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68C4" w14:textId="77777777" w:rsidR="003B4FF0" w:rsidRDefault="00635687" w:rsidP="001112BE">
      <w:pPr>
        <w:pBdr>
          <w:top w:val="single" w:sz="18" w:space="0" w:color="181717"/>
          <w:left w:val="single" w:sz="18" w:space="0" w:color="181717"/>
          <w:bottom w:val="single" w:sz="18" w:space="0" w:color="181717"/>
          <w:right w:val="single" w:sz="18" w:space="0" w:color="181717"/>
        </w:pBdr>
        <w:spacing w:after="209" w:line="259" w:lineRule="auto"/>
        <w:ind w:left="254" w:hanging="10"/>
        <w:jc w:val="center"/>
      </w:pPr>
      <w:r>
        <w:rPr>
          <w:b/>
          <w:sz w:val="68"/>
        </w:rPr>
        <w:t>SUGGESTIONS FOR</w:t>
      </w:r>
    </w:p>
    <w:p w14:paraId="4AEDE4A5" w14:textId="77777777" w:rsidR="003B4FF0" w:rsidRDefault="00635687" w:rsidP="001112BE">
      <w:pPr>
        <w:pBdr>
          <w:top w:val="single" w:sz="18" w:space="0" w:color="181717"/>
          <w:left w:val="single" w:sz="18" w:space="0" w:color="181717"/>
          <w:bottom w:val="single" w:sz="18" w:space="0" w:color="181717"/>
          <w:right w:val="single" w:sz="18" w:space="0" w:color="181717"/>
        </w:pBdr>
        <w:spacing w:after="209" w:line="259" w:lineRule="auto"/>
        <w:ind w:left="254" w:hanging="10"/>
        <w:jc w:val="center"/>
      </w:pPr>
      <w:r>
        <w:rPr>
          <w:b/>
          <w:sz w:val="68"/>
        </w:rPr>
        <w:t>LEADING</w:t>
      </w:r>
    </w:p>
    <w:p w14:paraId="236965B0" w14:textId="77777777" w:rsidR="003B4FF0" w:rsidRDefault="00635687" w:rsidP="001112BE">
      <w:pPr>
        <w:pBdr>
          <w:top w:val="single" w:sz="18" w:space="0" w:color="181717"/>
          <w:left w:val="single" w:sz="18" w:space="0" w:color="181717"/>
          <w:bottom w:val="single" w:sz="18" w:space="0" w:color="181717"/>
          <w:right w:val="single" w:sz="18" w:space="0" w:color="181717"/>
        </w:pBdr>
        <w:spacing w:after="2387" w:line="259" w:lineRule="auto"/>
        <w:ind w:left="244" w:firstLine="0"/>
        <w:jc w:val="center"/>
      </w:pPr>
      <w:r>
        <w:rPr>
          <w:b/>
          <w:sz w:val="68"/>
        </w:rPr>
        <w:t>BEGINNERS MEETINGS</w:t>
      </w:r>
    </w:p>
    <w:p w14:paraId="1D6ECFF4" w14:textId="77777777" w:rsidR="003B4FF0" w:rsidRDefault="00635687">
      <w:pPr>
        <w:numPr>
          <w:ilvl w:val="0"/>
          <w:numId w:val="1"/>
        </w:numPr>
        <w:spacing w:after="99" w:line="259" w:lineRule="auto"/>
        <w:ind w:hanging="23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AC99905" wp14:editId="7300146E">
                <wp:simplePos x="0" y="0"/>
                <wp:positionH relativeFrom="page">
                  <wp:posOffset>2917774</wp:posOffset>
                </wp:positionH>
                <wp:positionV relativeFrom="page">
                  <wp:posOffset>9265259</wp:posOffset>
                </wp:positionV>
                <wp:extent cx="1936852" cy="33872"/>
                <wp:effectExtent l="0" t="0" r="0" b="0"/>
                <wp:wrapTopAndBottom/>
                <wp:docPr id="4219" name="Group 4219"/>
                <wp:cNvGraphicFramePr/>
                <a:graphic xmlns:a="http://schemas.openxmlformats.org/drawingml/2006/main">
                  <a:graphicData uri="http://schemas.microsoft.com/office/word/2010/wordprocessingGroup">
                    <wpg:wgp>
                      <wpg:cNvGrpSpPr/>
                      <wpg:grpSpPr>
                        <a:xfrm>
                          <a:off x="0" y="0"/>
                          <a:ext cx="1936852" cy="33872"/>
                          <a:chOff x="0" y="0"/>
                          <a:chExt cx="1936852" cy="33872"/>
                        </a:xfrm>
                      </wpg:grpSpPr>
                      <wps:wsp>
                        <wps:cNvPr id="26" name="Shape 26"/>
                        <wps:cNvSpPr/>
                        <wps:spPr>
                          <a:xfrm>
                            <a:off x="0" y="0"/>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s:wsp>
                        <wps:cNvPr id="27" name="Shape 27"/>
                        <wps:cNvSpPr/>
                        <wps:spPr>
                          <a:xfrm>
                            <a:off x="0" y="33872"/>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19" style="width:152.508pt;height:2.66705pt;position:absolute;mso-position-horizontal-relative:page;mso-position-horizontal:absolute;margin-left:229.746pt;mso-position-vertical-relative:page;margin-top:729.548pt;" coordsize="19368,338">
                <v:shape id="Shape 26" style="position:absolute;width:19368;height:0;left:0;top:0;" coordsize="1936852,0" path="m0,0l1936852,0">
                  <v:stroke weight="1.333pt" endcap="flat" joinstyle="miter" miterlimit="10" on="true" color="#181717"/>
                  <v:fill on="false" color="#000000" opacity="0"/>
                </v:shape>
                <v:shape id="Shape 27" style="position:absolute;width:19368;height:0;left:0;top:338;" coordsize="1936852,0" path="m0,0l1936852,0">
                  <v:stroke weight="1.333pt" endcap="flat" joinstyle="miter" miterlimit="10" on="true" color="#181717"/>
                  <v:fill on="false" color="#000000" opacity="0"/>
                </v:shape>
                <w10:wrap type="topAndBottom"/>
              </v:group>
            </w:pict>
          </mc:Fallback>
        </mc:AlternateContent>
      </w:r>
      <w:r>
        <w:rPr>
          <w:b/>
          <w:sz w:val="40"/>
        </w:rPr>
        <w:t>What Kinds of Meetings Work Best</w:t>
      </w:r>
    </w:p>
    <w:p w14:paraId="3F2C9444" w14:textId="77777777" w:rsidR="003B4FF0" w:rsidRDefault="00635687">
      <w:pPr>
        <w:numPr>
          <w:ilvl w:val="0"/>
          <w:numId w:val="1"/>
        </w:numPr>
        <w:spacing w:after="89" w:line="265" w:lineRule="auto"/>
        <w:ind w:hanging="230"/>
      </w:pPr>
      <w:r>
        <w:rPr>
          <w:b/>
          <w:sz w:val="40"/>
        </w:rPr>
        <w:t>How Leaders Can Prepare Themselves</w:t>
      </w:r>
    </w:p>
    <w:p w14:paraId="2C40B944" w14:textId="77777777" w:rsidR="003B4FF0" w:rsidRDefault="00635687">
      <w:pPr>
        <w:numPr>
          <w:ilvl w:val="0"/>
          <w:numId w:val="1"/>
        </w:numPr>
        <w:spacing w:after="1133" w:line="265" w:lineRule="auto"/>
        <w:ind w:hanging="230"/>
      </w:pPr>
      <w:r>
        <w:rPr>
          <w:b/>
          <w:sz w:val="40"/>
        </w:rPr>
        <w:t>Suggested Topics for Meetings</w:t>
      </w:r>
    </w:p>
    <w:p w14:paraId="4A1020E5" w14:textId="53BAE06F" w:rsidR="003B4FF0" w:rsidRPr="001112BE" w:rsidRDefault="001112BE">
      <w:pPr>
        <w:spacing w:after="300" w:line="224" w:lineRule="auto"/>
        <w:ind w:left="-14"/>
        <w:rPr>
          <w:sz w:val="28"/>
          <w:szCs w:val="28"/>
        </w:rPr>
      </w:pPr>
      <w:r>
        <w:rPr>
          <w:b/>
          <w:sz w:val="28"/>
          <w:szCs w:val="28"/>
        </w:rPr>
        <w:t>T</w:t>
      </w:r>
      <w:r w:rsidR="00635687" w:rsidRPr="001112BE">
        <w:rPr>
          <w:b/>
          <w:sz w:val="28"/>
          <w:szCs w:val="28"/>
        </w:rPr>
        <w:t xml:space="preserve">his booklet is for all A.A.s. Although it is written mainly to help the </w:t>
      </w:r>
      <w:r w:rsidR="00924EDD" w:rsidRPr="001112BE">
        <w:rPr>
          <w:b/>
          <w:sz w:val="28"/>
          <w:szCs w:val="28"/>
        </w:rPr>
        <w:t>group holding</w:t>
      </w:r>
      <w:r w:rsidR="00635687" w:rsidRPr="001112BE">
        <w:rPr>
          <w:b/>
          <w:sz w:val="28"/>
          <w:szCs w:val="28"/>
        </w:rPr>
        <w:t xml:space="preserve"> </w:t>
      </w:r>
      <w:proofErr w:type="gramStart"/>
      <w:r w:rsidR="00635687" w:rsidRPr="001112BE">
        <w:rPr>
          <w:b/>
          <w:sz w:val="28"/>
          <w:szCs w:val="28"/>
        </w:rPr>
        <w:t>beginners</w:t>
      </w:r>
      <w:proofErr w:type="gramEnd"/>
      <w:r w:rsidR="00635687" w:rsidRPr="001112BE">
        <w:rPr>
          <w:b/>
          <w:sz w:val="28"/>
          <w:szCs w:val="28"/>
        </w:rPr>
        <w:t xml:space="preserve"> meetings, or the member leading them, any other A.A. will find it worthwhile reading.</w:t>
      </w:r>
    </w:p>
    <w:p w14:paraId="67CADE0F" w14:textId="77777777" w:rsidR="003B4FF0" w:rsidRPr="001112BE" w:rsidRDefault="00635687">
      <w:pPr>
        <w:spacing w:after="300" w:line="224" w:lineRule="auto"/>
        <w:ind w:left="-14"/>
        <w:rPr>
          <w:sz w:val="28"/>
          <w:szCs w:val="28"/>
        </w:rPr>
      </w:pPr>
      <w:r w:rsidRPr="001112BE">
        <w:rPr>
          <w:b/>
          <w:sz w:val="28"/>
          <w:szCs w:val="28"/>
        </w:rPr>
        <w:t>By receiving and giving A.A. help, every one of us becomes a link in a c</w:t>
      </w:r>
      <w:r w:rsidRPr="001112BE">
        <w:rPr>
          <w:b/>
          <w:sz w:val="28"/>
          <w:szCs w:val="28"/>
        </w:rPr>
        <w:t>hain around the world. All of us cling to the chain to save our lives, and yet each of us is part of it—depending on all the others to help keep the chain unbroken.</w:t>
      </w:r>
    </w:p>
    <w:p w14:paraId="6CB5E2BA" w14:textId="517CF135" w:rsidR="003B4FF0" w:rsidRDefault="00635687">
      <w:pPr>
        <w:spacing w:after="300" w:line="224" w:lineRule="auto"/>
        <w:ind w:left="-14"/>
        <w:rPr>
          <w:b/>
          <w:sz w:val="24"/>
        </w:rPr>
      </w:pPr>
      <w:proofErr w:type="gramStart"/>
      <w:r w:rsidRPr="001112BE">
        <w:rPr>
          <w:b/>
          <w:sz w:val="28"/>
          <w:szCs w:val="28"/>
        </w:rPr>
        <w:t>So</w:t>
      </w:r>
      <w:proofErr w:type="gramEnd"/>
      <w:r w:rsidRPr="001112BE">
        <w:rPr>
          <w:b/>
          <w:sz w:val="28"/>
          <w:szCs w:val="28"/>
        </w:rPr>
        <w:t xml:space="preserve"> this booklet explores ways to strengthen the links—ways through which we can stay sober </w:t>
      </w:r>
      <w:r w:rsidRPr="001112BE">
        <w:rPr>
          <w:b/>
          <w:sz w:val="28"/>
          <w:szCs w:val="28"/>
        </w:rPr>
        <w:t xml:space="preserve">by helping other alcoholics stay away from one drink, one day at a time. It is a collection, from A.A. groups everywhere, </w:t>
      </w:r>
      <w:r w:rsidR="001112BE">
        <w:rPr>
          <w:b/>
          <w:sz w:val="28"/>
          <w:szCs w:val="28"/>
        </w:rPr>
        <w:t>s</w:t>
      </w:r>
      <w:r w:rsidRPr="001112BE">
        <w:rPr>
          <w:b/>
          <w:sz w:val="28"/>
          <w:szCs w:val="28"/>
        </w:rPr>
        <w:t>uggestions for helping A.A. newcomers gain sobriety and grow in the program</w:t>
      </w:r>
      <w:r>
        <w:rPr>
          <w:b/>
          <w:sz w:val="24"/>
        </w:rPr>
        <w:t>.</w:t>
      </w:r>
    </w:p>
    <w:p w14:paraId="2197987B" w14:textId="77777777" w:rsidR="001112BE" w:rsidRDefault="001112BE">
      <w:pPr>
        <w:spacing w:after="300" w:line="224" w:lineRule="auto"/>
        <w:ind w:left="-14"/>
      </w:pPr>
    </w:p>
    <w:p w14:paraId="2F03CDBD" w14:textId="77777777" w:rsidR="001112BE" w:rsidRDefault="001112BE" w:rsidP="00A93BE9">
      <w:pPr>
        <w:spacing w:after="300" w:line="224" w:lineRule="auto"/>
        <w:ind w:left="0" w:firstLine="0"/>
      </w:pPr>
    </w:p>
    <w:p w14:paraId="18C7EE63" w14:textId="77777777" w:rsidR="003B4FF0" w:rsidRDefault="00635687">
      <w:pPr>
        <w:spacing w:after="250" w:line="259" w:lineRule="auto"/>
        <w:ind w:left="-4" w:hanging="10"/>
      </w:pPr>
      <w:r>
        <w:rPr>
          <w:b/>
          <w:sz w:val="28"/>
        </w:rPr>
        <w:lastRenderedPageBreak/>
        <w:t>WHAT KINDS OF BEGINNERS MEETINGS WORK BEST?</w:t>
      </w:r>
    </w:p>
    <w:p w14:paraId="49110655" w14:textId="77777777" w:rsidR="003B4FF0" w:rsidRPr="001112BE" w:rsidRDefault="00635687">
      <w:pPr>
        <w:ind w:left="-14"/>
        <w:rPr>
          <w:sz w:val="28"/>
          <w:szCs w:val="28"/>
        </w:rPr>
      </w:pPr>
      <w:r w:rsidRPr="001112BE">
        <w:rPr>
          <w:sz w:val="28"/>
          <w:szCs w:val="28"/>
        </w:rPr>
        <w:t>Many kinds have worked well. They range from small, unplanned, informal discussions, with newcomers doing most of the talking and a different leader each time, to large sessions, prearranged in a series, with one</w:t>
      </w:r>
      <w:r w:rsidRPr="001112BE">
        <w:rPr>
          <w:sz w:val="28"/>
          <w:szCs w:val="28"/>
        </w:rPr>
        <w:t xml:space="preserve"> continuing leader giving prepared talks on specific A.A. subjects.</w:t>
      </w:r>
    </w:p>
    <w:p w14:paraId="2D2CD7D3" w14:textId="77777777" w:rsidR="003B4FF0" w:rsidRPr="001112BE" w:rsidRDefault="00635687">
      <w:pPr>
        <w:ind w:left="-14"/>
        <w:rPr>
          <w:sz w:val="28"/>
          <w:szCs w:val="28"/>
        </w:rPr>
      </w:pPr>
      <w:r w:rsidRPr="001112BE">
        <w:rPr>
          <w:sz w:val="28"/>
          <w:szCs w:val="28"/>
        </w:rPr>
        <w:t>A combination of these two types seems to work best. Groups have found that newcomers’ chances of recovery are higher if they can actively take part in A.A. discussions as soon as possible</w:t>
      </w:r>
      <w:r w:rsidRPr="001112BE">
        <w:rPr>
          <w:sz w:val="28"/>
          <w:szCs w:val="28"/>
        </w:rPr>
        <w:t>—and that they also need someone with A.A. experience to tell them the essential facts about alcoholism and our program of recovery.</w:t>
      </w:r>
    </w:p>
    <w:p w14:paraId="2C60978A" w14:textId="77777777" w:rsidR="003B4FF0" w:rsidRPr="001112BE" w:rsidRDefault="00635687" w:rsidP="00635687">
      <w:pPr>
        <w:spacing w:after="360"/>
        <w:ind w:left="-14"/>
        <w:rPr>
          <w:sz w:val="28"/>
          <w:szCs w:val="28"/>
        </w:rPr>
      </w:pPr>
      <w:r w:rsidRPr="001112BE">
        <w:rPr>
          <w:sz w:val="28"/>
          <w:szCs w:val="28"/>
        </w:rPr>
        <w:t xml:space="preserve">Therefore, many </w:t>
      </w:r>
      <w:proofErr w:type="gramStart"/>
      <w:r w:rsidRPr="001112BE">
        <w:rPr>
          <w:sz w:val="28"/>
          <w:szCs w:val="28"/>
        </w:rPr>
        <w:t>beginners</w:t>
      </w:r>
      <w:proofErr w:type="gramEnd"/>
      <w:r w:rsidRPr="001112BE">
        <w:rPr>
          <w:sz w:val="28"/>
          <w:szCs w:val="28"/>
        </w:rPr>
        <w:t xml:space="preserve"> meetings include both (1) a brief talk by the leader, </w:t>
      </w:r>
      <w:proofErr w:type="gramStart"/>
      <w:r w:rsidRPr="001112BE">
        <w:rPr>
          <w:sz w:val="28"/>
          <w:szCs w:val="28"/>
        </w:rPr>
        <w:t>for</w:t>
      </w:r>
      <w:proofErr w:type="gramEnd"/>
      <w:r w:rsidRPr="001112BE">
        <w:rPr>
          <w:sz w:val="28"/>
          <w:szCs w:val="28"/>
        </w:rPr>
        <w:t xml:space="preserve"> not more than twenty or thirty minutes </w:t>
      </w:r>
      <w:r w:rsidRPr="001112BE">
        <w:rPr>
          <w:sz w:val="28"/>
          <w:szCs w:val="28"/>
        </w:rPr>
        <w:t>in an hour meeting, and (2) discussion by all present.</w:t>
      </w:r>
    </w:p>
    <w:p w14:paraId="10A25377" w14:textId="77777777" w:rsidR="003B4FF0" w:rsidRDefault="00635687">
      <w:pPr>
        <w:spacing w:after="250" w:line="259" w:lineRule="auto"/>
        <w:ind w:left="-4" w:hanging="10"/>
      </w:pPr>
      <w:r>
        <w:rPr>
          <w:b/>
          <w:sz w:val="28"/>
        </w:rPr>
        <w:t>WHAT IS A GOOD GENERAL OUTLINE FOR THE LEADER?</w:t>
      </w:r>
    </w:p>
    <w:p w14:paraId="3E68B6E6" w14:textId="77777777" w:rsidR="003B4FF0" w:rsidRPr="001112BE" w:rsidRDefault="00635687">
      <w:pPr>
        <w:ind w:left="-14"/>
        <w:rPr>
          <w:sz w:val="28"/>
          <w:szCs w:val="28"/>
        </w:rPr>
      </w:pPr>
      <w:r w:rsidRPr="001112BE">
        <w:rPr>
          <w:sz w:val="28"/>
          <w:szCs w:val="28"/>
        </w:rPr>
        <w:t xml:space="preserve">Many experienced leaders of </w:t>
      </w:r>
      <w:proofErr w:type="gramStart"/>
      <w:r w:rsidRPr="001112BE">
        <w:rPr>
          <w:sz w:val="28"/>
          <w:szCs w:val="28"/>
        </w:rPr>
        <w:t>beginners</w:t>
      </w:r>
      <w:proofErr w:type="gramEnd"/>
      <w:r w:rsidRPr="001112BE">
        <w:rPr>
          <w:sz w:val="28"/>
          <w:szCs w:val="28"/>
        </w:rPr>
        <w:t xml:space="preserve"> meetings say that their opening remarks generally cover these points:</w:t>
      </w:r>
    </w:p>
    <w:p w14:paraId="523D7802" w14:textId="283AA2E8" w:rsidR="003B4FF0" w:rsidRPr="001112BE" w:rsidRDefault="00635687">
      <w:pPr>
        <w:numPr>
          <w:ilvl w:val="0"/>
          <w:numId w:val="2"/>
        </w:numPr>
        <w:ind w:hanging="224"/>
        <w:rPr>
          <w:sz w:val="28"/>
          <w:szCs w:val="28"/>
        </w:rPr>
      </w:pPr>
      <w:r w:rsidRPr="001112BE">
        <w:rPr>
          <w:sz w:val="28"/>
          <w:szCs w:val="28"/>
        </w:rPr>
        <w:t xml:space="preserve">Welcome to </w:t>
      </w:r>
      <w:proofErr w:type="gramStart"/>
      <w:r w:rsidRPr="001112BE">
        <w:rPr>
          <w:sz w:val="28"/>
          <w:szCs w:val="28"/>
        </w:rPr>
        <w:t>newcomers</w:t>
      </w:r>
      <w:proofErr w:type="gramEnd"/>
      <w:r w:rsidRPr="001112BE">
        <w:rPr>
          <w:sz w:val="28"/>
          <w:szCs w:val="28"/>
        </w:rPr>
        <w:t>. (Newcomers are essential</w:t>
      </w:r>
      <w:r w:rsidRPr="001112BE">
        <w:rPr>
          <w:sz w:val="28"/>
          <w:szCs w:val="28"/>
        </w:rPr>
        <w:t xml:space="preserve"> to A.A.’s health and growth. In the </w:t>
      </w:r>
      <w:r w:rsidR="001112BE" w:rsidRPr="001112BE">
        <w:rPr>
          <w:sz w:val="28"/>
          <w:szCs w:val="28"/>
        </w:rPr>
        <w:t>first few</w:t>
      </w:r>
      <w:r w:rsidRPr="001112BE">
        <w:rPr>
          <w:sz w:val="28"/>
          <w:szCs w:val="28"/>
        </w:rPr>
        <w:t xml:space="preserve"> weeks, they will discover that their fresh experiences make them vital links in reaching other suffering alcoholics.)</w:t>
      </w:r>
    </w:p>
    <w:p w14:paraId="1B31D87E" w14:textId="77777777" w:rsidR="003B4FF0" w:rsidRPr="001112BE" w:rsidRDefault="00635687">
      <w:pPr>
        <w:numPr>
          <w:ilvl w:val="0"/>
          <w:numId w:val="2"/>
        </w:numPr>
        <w:ind w:hanging="224"/>
        <w:rPr>
          <w:sz w:val="28"/>
          <w:szCs w:val="28"/>
        </w:rPr>
      </w:pPr>
      <w:r w:rsidRPr="001112BE">
        <w:rPr>
          <w:sz w:val="28"/>
          <w:szCs w:val="28"/>
        </w:rPr>
        <w:t>Assurance that newcomers’ anonymity will be respected.</w:t>
      </w:r>
    </w:p>
    <w:p w14:paraId="624B2599" w14:textId="34EED0DD" w:rsidR="003B4FF0" w:rsidRPr="001112BE" w:rsidRDefault="00635687">
      <w:pPr>
        <w:numPr>
          <w:ilvl w:val="0"/>
          <w:numId w:val="2"/>
        </w:numPr>
        <w:ind w:hanging="224"/>
        <w:rPr>
          <w:sz w:val="28"/>
          <w:szCs w:val="28"/>
        </w:rPr>
      </w:pPr>
      <w:r w:rsidRPr="001112BE">
        <w:rPr>
          <w:sz w:val="28"/>
          <w:szCs w:val="28"/>
        </w:rPr>
        <w:t>Explanation that everything the leade</w:t>
      </w:r>
      <w:r w:rsidRPr="001112BE">
        <w:rPr>
          <w:sz w:val="28"/>
          <w:szCs w:val="28"/>
        </w:rPr>
        <w:t xml:space="preserve">r or any other member says is only the </w:t>
      </w:r>
      <w:r w:rsidR="001112BE" w:rsidRPr="001112BE">
        <w:rPr>
          <w:sz w:val="28"/>
          <w:szCs w:val="28"/>
        </w:rPr>
        <w:t>individual’s opinion</w:t>
      </w:r>
      <w:r w:rsidRPr="001112BE">
        <w:rPr>
          <w:sz w:val="28"/>
          <w:szCs w:val="28"/>
        </w:rPr>
        <w:t>, that no one can speak on behalf of the entire worldwide Fellowship (or, indeed, of any group).</w:t>
      </w:r>
    </w:p>
    <w:p w14:paraId="77EE57E3" w14:textId="77777777" w:rsidR="003B4FF0" w:rsidRPr="001112BE" w:rsidRDefault="00635687">
      <w:pPr>
        <w:numPr>
          <w:ilvl w:val="0"/>
          <w:numId w:val="2"/>
        </w:numPr>
        <w:ind w:hanging="224"/>
        <w:rPr>
          <w:sz w:val="28"/>
          <w:szCs w:val="28"/>
        </w:rPr>
      </w:pPr>
      <w:r w:rsidRPr="001112BE">
        <w:rPr>
          <w:sz w:val="28"/>
          <w:szCs w:val="28"/>
        </w:rPr>
        <w:t>Brief statement of the Fellowship’s size and scope.</w:t>
      </w:r>
    </w:p>
    <w:p w14:paraId="0DAEA298" w14:textId="77777777" w:rsidR="003B4FF0" w:rsidRPr="001112BE" w:rsidRDefault="00635687">
      <w:pPr>
        <w:numPr>
          <w:ilvl w:val="0"/>
          <w:numId w:val="2"/>
        </w:numPr>
        <w:spacing w:after="240" w:line="226" w:lineRule="auto"/>
        <w:ind w:hanging="224"/>
        <w:rPr>
          <w:sz w:val="28"/>
          <w:szCs w:val="28"/>
        </w:rPr>
      </w:pPr>
      <w:r w:rsidRPr="001112BE">
        <w:rPr>
          <w:sz w:val="28"/>
          <w:szCs w:val="28"/>
        </w:rPr>
        <w:t>Brief sharing of the leader’s own experience, inc</w:t>
      </w:r>
      <w:r w:rsidRPr="001112BE">
        <w:rPr>
          <w:sz w:val="28"/>
          <w:szCs w:val="28"/>
        </w:rPr>
        <w:t xml:space="preserve">luding in condensed form the usual elements of an A.A. talk: identification as an alcoholic (not necessarily </w:t>
      </w:r>
      <w:r w:rsidRPr="001112BE">
        <w:rPr>
          <w:i/>
          <w:sz w:val="28"/>
          <w:szCs w:val="28"/>
        </w:rPr>
        <w:t>events w</w:t>
      </w:r>
      <w:r w:rsidRPr="001112BE">
        <w:rPr>
          <w:sz w:val="28"/>
          <w:szCs w:val="28"/>
        </w:rPr>
        <w:t xml:space="preserve">hile drinking, but </w:t>
      </w:r>
      <w:r w:rsidRPr="001112BE">
        <w:rPr>
          <w:i/>
          <w:sz w:val="28"/>
          <w:szCs w:val="28"/>
        </w:rPr>
        <w:t>feelings</w:t>
      </w:r>
      <w:r w:rsidRPr="001112BE">
        <w:rPr>
          <w:sz w:val="28"/>
          <w:szCs w:val="28"/>
        </w:rPr>
        <w:t>); how the leader came to A.A.; recovery in the program; knowledge gained from A.A.</w:t>
      </w:r>
    </w:p>
    <w:p w14:paraId="7FA04FE5" w14:textId="77777777" w:rsidR="003B4FF0" w:rsidRPr="001112BE" w:rsidRDefault="00635687">
      <w:pPr>
        <w:numPr>
          <w:ilvl w:val="0"/>
          <w:numId w:val="2"/>
        </w:numPr>
        <w:ind w:hanging="224"/>
        <w:rPr>
          <w:sz w:val="28"/>
          <w:szCs w:val="28"/>
        </w:rPr>
      </w:pPr>
      <w:r w:rsidRPr="001112BE">
        <w:rPr>
          <w:sz w:val="28"/>
          <w:szCs w:val="28"/>
        </w:rPr>
        <w:t xml:space="preserve">Comments on any </w:t>
      </w:r>
      <w:proofErr w:type="gramStart"/>
      <w:r w:rsidRPr="001112BE">
        <w:rPr>
          <w:sz w:val="28"/>
          <w:szCs w:val="28"/>
        </w:rPr>
        <w:t>particular t</w:t>
      </w:r>
      <w:r w:rsidRPr="001112BE">
        <w:rPr>
          <w:sz w:val="28"/>
          <w:szCs w:val="28"/>
        </w:rPr>
        <w:t>opic</w:t>
      </w:r>
      <w:proofErr w:type="gramEnd"/>
      <w:r w:rsidRPr="001112BE">
        <w:rPr>
          <w:sz w:val="28"/>
          <w:szCs w:val="28"/>
        </w:rPr>
        <w:t xml:space="preserve"> that, in the leader’s opinion, newcomers need or want </w:t>
      </w:r>
      <w:proofErr w:type="gramStart"/>
      <w:r w:rsidRPr="001112BE">
        <w:rPr>
          <w:sz w:val="28"/>
          <w:szCs w:val="28"/>
        </w:rPr>
        <w:t>toknow</w:t>
      </w:r>
      <w:proofErr w:type="gramEnd"/>
      <w:r w:rsidRPr="001112BE">
        <w:rPr>
          <w:sz w:val="28"/>
          <w:szCs w:val="28"/>
        </w:rPr>
        <w:t xml:space="preserve"> about. (There are suggestions on the following pages.)</w:t>
      </w:r>
    </w:p>
    <w:p w14:paraId="0B082A1A" w14:textId="77777777" w:rsidR="00635687" w:rsidRPr="00635687" w:rsidRDefault="00635687">
      <w:pPr>
        <w:numPr>
          <w:ilvl w:val="0"/>
          <w:numId w:val="2"/>
        </w:numPr>
        <w:ind w:hanging="224"/>
        <w:rPr>
          <w:sz w:val="28"/>
          <w:szCs w:val="28"/>
        </w:rPr>
      </w:pPr>
      <w:r w:rsidRPr="001112BE">
        <w:rPr>
          <w:sz w:val="28"/>
          <w:szCs w:val="28"/>
        </w:rPr>
        <w:t>Information about other local meetings.</w:t>
      </w:r>
      <w:r w:rsidRPr="00635687">
        <w:rPr>
          <w:rFonts w:ascii="Calibri" w:eastAsia="Calibri" w:hAnsi="Calibri" w:cs="Calibri"/>
          <w:noProof/>
          <w:color w:val="000000"/>
          <w:sz w:val="28"/>
          <w:szCs w:val="28"/>
        </w:rPr>
        <w:t xml:space="preserve"> </w:t>
      </w:r>
    </w:p>
    <w:p w14:paraId="44260A9D" w14:textId="750CE709" w:rsidR="003B4FF0" w:rsidRPr="001112BE" w:rsidRDefault="00635687" w:rsidP="00635687">
      <w:pPr>
        <w:ind w:left="705" w:firstLine="0"/>
        <w:jc w:val="center"/>
        <w:rPr>
          <w:sz w:val="28"/>
          <w:szCs w:val="28"/>
        </w:rPr>
      </w:pPr>
      <w:r w:rsidRPr="001112BE">
        <w:rPr>
          <w:rFonts w:ascii="Calibri" w:eastAsia="Calibri" w:hAnsi="Calibri" w:cs="Calibri"/>
          <w:noProof/>
          <w:color w:val="000000"/>
          <w:sz w:val="28"/>
          <w:szCs w:val="28"/>
        </w:rPr>
        <mc:AlternateContent>
          <mc:Choice Requires="wpg">
            <w:drawing>
              <wp:inline distT="0" distB="0" distL="0" distR="0" wp14:anchorId="777FD566" wp14:editId="7E2A9FFD">
                <wp:extent cx="1936852" cy="33858"/>
                <wp:effectExtent l="0" t="0" r="0" b="0"/>
                <wp:docPr id="2130614438" name="Group 2130614438"/>
                <wp:cNvGraphicFramePr/>
                <a:graphic xmlns:a="http://schemas.openxmlformats.org/drawingml/2006/main">
                  <a:graphicData uri="http://schemas.microsoft.com/office/word/2010/wordprocessingGroup">
                    <wpg:wgp>
                      <wpg:cNvGrpSpPr/>
                      <wpg:grpSpPr>
                        <a:xfrm>
                          <a:off x="0" y="0"/>
                          <a:ext cx="1936852" cy="33858"/>
                          <a:chOff x="0" y="0"/>
                          <a:chExt cx="1936852" cy="33858"/>
                        </a:xfrm>
                      </wpg:grpSpPr>
                      <wps:wsp>
                        <wps:cNvPr id="2104843265" name="Shape 205"/>
                        <wps:cNvSpPr/>
                        <wps:spPr>
                          <a:xfrm>
                            <a:off x="0" y="0"/>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s:wsp>
                        <wps:cNvPr id="1924249156" name="Shape 206"/>
                        <wps:cNvSpPr/>
                        <wps:spPr>
                          <a:xfrm>
                            <a:off x="0" y="33858"/>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3A7D9BC" id="Group 2130614438" o:spid="_x0000_s1026" style="width:152.5pt;height:2.65pt;mso-position-horizontal-relative:char;mso-position-vertical-relative:line" coordsize="1936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">
                <v:shape id="Shape 205" o:spid="_x0000_s1027" style="position:absolute;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" path="m,l1936852,e" filled="f" strokecolor="#181717" strokeweight=".47025mm">
                  <v:stroke miterlimit="83231f" joinstyle="miter"/>
                  <v:path arrowok="t" textboxrect="0,0,1936852,0"/>
                </v:shape>
                <v:shape id="Shape 206" o:spid="_x0000_s1028" style="position:absolute;top:338;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" path="m,l1936852,e" filled="f" strokecolor="#181717" strokeweight=".47025mm">
                  <v:stroke miterlimit="83231f" joinstyle="miter"/>
                  <v:path arrowok="t" textboxrect="0,0,1936852,0"/>
                </v:shape>
                <w10:anchorlock/>
              </v:group>
            </w:pict>
          </mc:Fallback>
        </mc:AlternateContent>
      </w:r>
    </w:p>
    <w:p w14:paraId="58702F06" w14:textId="03BD4C16" w:rsidR="001112BE" w:rsidRPr="008B5E7F" w:rsidRDefault="00635687" w:rsidP="008B5E7F">
      <w:pPr>
        <w:numPr>
          <w:ilvl w:val="0"/>
          <w:numId w:val="2"/>
        </w:numPr>
        <w:ind w:hanging="224"/>
        <w:rPr>
          <w:sz w:val="28"/>
          <w:szCs w:val="28"/>
        </w:rPr>
      </w:pPr>
      <w:r w:rsidRPr="001112BE">
        <w:rPr>
          <w:sz w:val="28"/>
          <w:szCs w:val="28"/>
        </w:rPr>
        <w:lastRenderedPageBreak/>
        <w:t xml:space="preserve">Recommendation of the A.A. message in print—so that newcomers may take it with </w:t>
      </w:r>
      <w:r w:rsidR="001112BE" w:rsidRPr="001112BE">
        <w:rPr>
          <w:sz w:val="28"/>
          <w:szCs w:val="28"/>
        </w:rPr>
        <w:t>them after</w:t>
      </w:r>
      <w:r w:rsidRPr="001112BE">
        <w:rPr>
          <w:sz w:val="28"/>
          <w:szCs w:val="28"/>
        </w:rPr>
        <w:t xml:space="preserve"> the me</w:t>
      </w:r>
      <w:r w:rsidRPr="001112BE">
        <w:rPr>
          <w:sz w:val="28"/>
          <w:szCs w:val="28"/>
        </w:rPr>
        <w:t>eting in the form of A.A. books, pamphlets, or the Grapevine.</w:t>
      </w:r>
    </w:p>
    <w:p w14:paraId="6A21A5D7" w14:textId="77777777" w:rsidR="003B4FF0" w:rsidRDefault="00635687">
      <w:pPr>
        <w:spacing w:after="250" w:line="259" w:lineRule="auto"/>
        <w:ind w:left="-4" w:hanging="10"/>
      </w:pPr>
      <w:r>
        <w:rPr>
          <w:b/>
          <w:sz w:val="28"/>
        </w:rPr>
        <w:t>CAN A LEADER PREPARE FOR BEGINNERS MEETINGS?</w:t>
      </w:r>
    </w:p>
    <w:p w14:paraId="27E40E30" w14:textId="77777777" w:rsidR="003B4FF0" w:rsidRPr="001112BE" w:rsidRDefault="00635687">
      <w:pPr>
        <w:ind w:left="-14"/>
        <w:rPr>
          <w:sz w:val="28"/>
          <w:szCs w:val="28"/>
        </w:rPr>
      </w:pPr>
      <w:r w:rsidRPr="001112BE">
        <w:rPr>
          <w:sz w:val="28"/>
          <w:szCs w:val="28"/>
        </w:rPr>
        <w:t>Most say they can if they keep their minds open to suggestions from the experience of others. This guide both summarizes such experience and points o</w:t>
      </w:r>
      <w:r w:rsidRPr="001112BE">
        <w:rPr>
          <w:sz w:val="28"/>
          <w:szCs w:val="28"/>
        </w:rPr>
        <w:t xml:space="preserve">ut Conference-approved literature in which generally accepted A.A. thinking on many important topics is given in greater detail. For instance, the booklet </w:t>
      </w:r>
      <w:r w:rsidRPr="001112BE">
        <w:rPr>
          <w:i/>
          <w:sz w:val="28"/>
          <w:szCs w:val="28"/>
        </w:rPr>
        <w:t>Living Sober—</w:t>
      </w:r>
      <w:r w:rsidRPr="001112BE">
        <w:rPr>
          <w:sz w:val="28"/>
          <w:szCs w:val="28"/>
        </w:rPr>
        <w:t>specifically designed for newcomers—provides possible answers to questions often asked a</w:t>
      </w:r>
      <w:r w:rsidRPr="001112BE">
        <w:rPr>
          <w:sz w:val="28"/>
          <w:szCs w:val="28"/>
        </w:rPr>
        <w:t xml:space="preserve">t </w:t>
      </w:r>
      <w:proofErr w:type="gramStart"/>
      <w:r w:rsidRPr="001112BE">
        <w:rPr>
          <w:sz w:val="28"/>
          <w:szCs w:val="28"/>
        </w:rPr>
        <w:t>beginners</w:t>
      </w:r>
      <w:proofErr w:type="gramEnd"/>
      <w:r w:rsidRPr="001112BE">
        <w:rPr>
          <w:sz w:val="28"/>
          <w:szCs w:val="28"/>
        </w:rPr>
        <w:t xml:space="preserve"> meetings.</w:t>
      </w:r>
    </w:p>
    <w:p w14:paraId="73011330" w14:textId="77777777" w:rsidR="003B4FF0" w:rsidRPr="001112BE" w:rsidRDefault="00635687">
      <w:pPr>
        <w:ind w:left="-14"/>
        <w:rPr>
          <w:sz w:val="28"/>
          <w:szCs w:val="28"/>
        </w:rPr>
      </w:pPr>
      <w:r w:rsidRPr="001112BE">
        <w:rPr>
          <w:sz w:val="28"/>
          <w:szCs w:val="28"/>
        </w:rPr>
        <w:t>When a leader is “willing to go to any length” to help newcomers, preparation for a meeting can be an exciting and rewarding venture, not a chore.</w:t>
      </w:r>
    </w:p>
    <w:p w14:paraId="328C5554" w14:textId="4ED34AAE" w:rsidR="003B4FF0" w:rsidRDefault="00635687" w:rsidP="00A57090">
      <w:pPr>
        <w:spacing w:after="0"/>
        <w:ind w:left="-14"/>
        <w:rPr>
          <w:sz w:val="28"/>
          <w:szCs w:val="28"/>
        </w:rPr>
      </w:pPr>
      <w:r w:rsidRPr="001112BE">
        <w:rPr>
          <w:sz w:val="28"/>
          <w:szCs w:val="28"/>
        </w:rPr>
        <w:t>As one leader wrote, “After all, I am responsible.” Experience of more than seventy yea</w:t>
      </w:r>
      <w:r w:rsidRPr="001112BE">
        <w:rPr>
          <w:sz w:val="28"/>
          <w:szCs w:val="28"/>
        </w:rPr>
        <w:t>rs throughout the Fellowship does indeed suggest strongly that anyone who sets out to lead a newcomers meeting should take this privilege as a serious responsibility—and work at it.</w:t>
      </w:r>
    </w:p>
    <w:p w14:paraId="5771F130" w14:textId="77777777" w:rsidR="00A03A26" w:rsidRDefault="00A03A26" w:rsidP="00A03A26">
      <w:pPr>
        <w:spacing w:after="65"/>
        <w:ind w:left="-14"/>
      </w:pPr>
    </w:p>
    <w:p w14:paraId="4CB2339C" w14:textId="77777777" w:rsidR="003B4FF0" w:rsidRDefault="00635687">
      <w:pPr>
        <w:pStyle w:val="Heading1"/>
        <w:ind w:left="4"/>
      </w:pPr>
      <w:r>
        <w:t xml:space="preserve">SUGGESTED TOPICS FOR </w:t>
      </w:r>
      <w:proofErr w:type="gramStart"/>
      <w:r>
        <w:t>BEGINNERS</w:t>
      </w:r>
      <w:proofErr w:type="gramEnd"/>
      <w:r>
        <w:t xml:space="preserve"> MEETINGS</w:t>
      </w:r>
    </w:p>
    <w:p w14:paraId="6B72B512" w14:textId="77777777" w:rsidR="003B4FF0" w:rsidRPr="001112BE" w:rsidRDefault="00635687">
      <w:pPr>
        <w:spacing w:after="205" w:line="259" w:lineRule="auto"/>
        <w:ind w:left="-4" w:hanging="10"/>
        <w:rPr>
          <w:sz w:val="28"/>
          <w:szCs w:val="28"/>
        </w:rPr>
      </w:pPr>
      <w:r w:rsidRPr="001112BE">
        <w:rPr>
          <w:b/>
          <w:i/>
          <w:sz w:val="28"/>
          <w:szCs w:val="28"/>
        </w:rPr>
        <w:t xml:space="preserve"># 1—How to Stay Away </w:t>
      </w:r>
      <w:proofErr w:type="gramStart"/>
      <w:r w:rsidRPr="001112BE">
        <w:rPr>
          <w:b/>
          <w:i/>
          <w:sz w:val="28"/>
          <w:szCs w:val="28"/>
        </w:rPr>
        <w:t>From</w:t>
      </w:r>
      <w:proofErr w:type="gramEnd"/>
      <w:r w:rsidRPr="001112BE">
        <w:rPr>
          <w:b/>
          <w:i/>
          <w:sz w:val="28"/>
          <w:szCs w:val="28"/>
        </w:rPr>
        <w:t xml:space="preserve"> One Drink One Day at a Time</w:t>
      </w:r>
    </w:p>
    <w:p w14:paraId="2A9965BB" w14:textId="77777777" w:rsidR="003B4FF0" w:rsidRPr="001112BE" w:rsidRDefault="00635687">
      <w:pPr>
        <w:ind w:left="-14"/>
        <w:rPr>
          <w:sz w:val="28"/>
          <w:szCs w:val="28"/>
        </w:rPr>
      </w:pPr>
      <w:r w:rsidRPr="001112BE">
        <w:rPr>
          <w:sz w:val="28"/>
          <w:szCs w:val="28"/>
        </w:rPr>
        <w:t xml:space="preserve">(In any series of </w:t>
      </w:r>
      <w:proofErr w:type="gramStart"/>
      <w:r w:rsidRPr="001112BE">
        <w:rPr>
          <w:sz w:val="28"/>
          <w:szCs w:val="28"/>
        </w:rPr>
        <w:t>beginners</w:t>
      </w:r>
      <w:proofErr w:type="gramEnd"/>
      <w:r w:rsidRPr="001112BE">
        <w:rPr>
          <w:sz w:val="28"/>
          <w:szCs w:val="28"/>
        </w:rPr>
        <w:t xml:space="preserve"> meetings there are usually new faces at each session. Therefore, leaders have found that this topic should always be included in every meeting.)</w:t>
      </w:r>
    </w:p>
    <w:p w14:paraId="59E089E1" w14:textId="77777777" w:rsidR="003B4FF0" w:rsidRPr="001112BE" w:rsidRDefault="00635687">
      <w:pPr>
        <w:spacing w:after="240" w:line="226" w:lineRule="auto"/>
        <w:ind w:left="-14" w:right="64"/>
        <w:jc w:val="both"/>
        <w:rPr>
          <w:sz w:val="28"/>
          <w:szCs w:val="28"/>
        </w:rPr>
      </w:pPr>
      <w:r w:rsidRPr="001112BE">
        <w:rPr>
          <w:sz w:val="28"/>
          <w:szCs w:val="28"/>
        </w:rPr>
        <w:t xml:space="preserve">When we first came to A.A., many of us did not realize that the </w:t>
      </w:r>
      <w:r w:rsidRPr="001112BE">
        <w:rPr>
          <w:i/>
          <w:sz w:val="28"/>
          <w:szCs w:val="28"/>
        </w:rPr>
        <w:t xml:space="preserve">first </w:t>
      </w:r>
      <w:r w:rsidRPr="001112BE">
        <w:rPr>
          <w:sz w:val="28"/>
          <w:szCs w:val="28"/>
        </w:rPr>
        <w:t>drink trigger</w:t>
      </w:r>
      <w:r w:rsidRPr="001112BE">
        <w:rPr>
          <w:sz w:val="28"/>
          <w:szCs w:val="28"/>
        </w:rPr>
        <w:t>ed the compulsion to drink more and more; that it deluded us into thinking we could drink another safely, then another and another.</w:t>
      </w:r>
    </w:p>
    <w:p w14:paraId="16165981" w14:textId="77777777" w:rsidR="003B4FF0" w:rsidRPr="001112BE" w:rsidRDefault="00635687" w:rsidP="005F6F06">
      <w:pPr>
        <w:spacing w:after="120"/>
        <w:ind w:left="-14"/>
        <w:rPr>
          <w:sz w:val="28"/>
          <w:szCs w:val="28"/>
        </w:rPr>
      </w:pPr>
      <w:r w:rsidRPr="001112BE">
        <w:rPr>
          <w:sz w:val="28"/>
          <w:szCs w:val="28"/>
        </w:rPr>
        <w:t xml:space="preserve">The danger seems obvious now, but many of today’s newcomers are just as baffled as we once were. </w:t>
      </w:r>
      <w:proofErr w:type="gramStart"/>
      <w:r w:rsidRPr="001112BE">
        <w:rPr>
          <w:sz w:val="28"/>
          <w:szCs w:val="28"/>
        </w:rPr>
        <w:t>So</w:t>
      </w:r>
      <w:proofErr w:type="gramEnd"/>
      <w:r w:rsidRPr="001112BE">
        <w:rPr>
          <w:sz w:val="28"/>
          <w:szCs w:val="28"/>
        </w:rPr>
        <w:t xml:space="preserve"> the leader usually expla</w:t>
      </w:r>
      <w:r w:rsidRPr="001112BE">
        <w:rPr>
          <w:sz w:val="28"/>
          <w:szCs w:val="28"/>
        </w:rPr>
        <w:t>ins the significance of the first drink—and how to avoid just that one, for at least one day or one hour.</w:t>
      </w:r>
    </w:p>
    <w:p w14:paraId="72745864" w14:textId="77777777" w:rsidR="003B4FF0" w:rsidRPr="001112BE" w:rsidRDefault="00635687" w:rsidP="00A03A26">
      <w:pPr>
        <w:spacing w:after="120"/>
        <w:ind w:left="-14"/>
        <w:rPr>
          <w:sz w:val="28"/>
          <w:szCs w:val="28"/>
        </w:rPr>
      </w:pPr>
      <w:r w:rsidRPr="001112BE">
        <w:rPr>
          <w:sz w:val="28"/>
          <w:szCs w:val="28"/>
        </w:rPr>
        <w:t>Almost every A.A. has a favorite means of doing this, and other members attending a meeting can make suggestions for additions to the following:</w:t>
      </w:r>
    </w:p>
    <w:p w14:paraId="746FECCF" w14:textId="2C024B53" w:rsidR="003B4FF0" w:rsidRPr="001112BE" w:rsidRDefault="00635687">
      <w:pPr>
        <w:numPr>
          <w:ilvl w:val="0"/>
          <w:numId w:val="3"/>
        </w:numPr>
        <w:ind w:left="813" w:hanging="332"/>
        <w:rPr>
          <w:sz w:val="28"/>
          <w:szCs w:val="28"/>
        </w:rPr>
      </w:pPr>
      <w:r w:rsidRPr="001112BE">
        <w:rPr>
          <w:sz w:val="28"/>
          <w:szCs w:val="28"/>
        </w:rPr>
        <w:t xml:space="preserve">The </w:t>
      </w:r>
      <w:r w:rsidR="005F6F06" w:rsidRPr="001112BE">
        <w:rPr>
          <w:sz w:val="28"/>
          <w:szCs w:val="28"/>
        </w:rPr>
        <w:t>twenty-four-hour</w:t>
      </w:r>
      <w:r w:rsidRPr="001112BE">
        <w:rPr>
          <w:sz w:val="28"/>
          <w:szCs w:val="28"/>
        </w:rPr>
        <w:t xml:space="preserve"> (or one-minute, if necessary) plan.</w:t>
      </w:r>
    </w:p>
    <w:p w14:paraId="20E555C0" w14:textId="77777777" w:rsidR="005F6F06" w:rsidRDefault="00635687">
      <w:pPr>
        <w:numPr>
          <w:ilvl w:val="0"/>
          <w:numId w:val="3"/>
        </w:numPr>
        <w:ind w:left="813" w:hanging="332"/>
        <w:rPr>
          <w:sz w:val="28"/>
          <w:szCs w:val="28"/>
        </w:rPr>
      </w:pPr>
      <w:r w:rsidRPr="001112BE">
        <w:rPr>
          <w:sz w:val="28"/>
          <w:szCs w:val="28"/>
        </w:rPr>
        <w:t xml:space="preserve">The </w:t>
      </w:r>
      <w:r w:rsidRPr="001112BE">
        <w:rPr>
          <w:i/>
          <w:sz w:val="28"/>
          <w:szCs w:val="28"/>
        </w:rPr>
        <w:t xml:space="preserve">halt </w:t>
      </w:r>
      <w:r w:rsidRPr="001112BE">
        <w:rPr>
          <w:sz w:val="28"/>
          <w:szCs w:val="28"/>
        </w:rPr>
        <w:t xml:space="preserve">reminder—never getting too </w:t>
      </w:r>
      <w:r w:rsidRPr="001112BE">
        <w:rPr>
          <w:i/>
          <w:sz w:val="28"/>
          <w:szCs w:val="28"/>
        </w:rPr>
        <w:t>H</w:t>
      </w:r>
      <w:r w:rsidRPr="001112BE">
        <w:rPr>
          <w:sz w:val="28"/>
          <w:szCs w:val="28"/>
        </w:rPr>
        <w:t xml:space="preserve">ungry, </w:t>
      </w:r>
      <w:r w:rsidRPr="001112BE">
        <w:rPr>
          <w:i/>
          <w:sz w:val="28"/>
          <w:szCs w:val="28"/>
        </w:rPr>
        <w:t>A</w:t>
      </w:r>
      <w:r w:rsidRPr="001112BE">
        <w:rPr>
          <w:sz w:val="28"/>
          <w:szCs w:val="28"/>
        </w:rPr>
        <w:t xml:space="preserve">ngry, </w:t>
      </w:r>
      <w:r w:rsidRPr="001112BE">
        <w:rPr>
          <w:i/>
          <w:sz w:val="28"/>
          <w:szCs w:val="28"/>
        </w:rPr>
        <w:t>L</w:t>
      </w:r>
      <w:r w:rsidRPr="001112BE">
        <w:rPr>
          <w:sz w:val="28"/>
          <w:szCs w:val="28"/>
        </w:rPr>
        <w:t xml:space="preserve">onely, or </w:t>
      </w:r>
      <w:r w:rsidRPr="001112BE">
        <w:rPr>
          <w:i/>
          <w:sz w:val="28"/>
          <w:szCs w:val="28"/>
        </w:rPr>
        <w:t>T</w:t>
      </w:r>
      <w:r w:rsidRPr="001112BE">
        <w:rPr>
          <w:sz w:val="28"/>
          <w:szCs w:val="28"/>
        </w:rPr>
        <w:t>ired.</w:t>
      </w:r>
      <w:r w:rsidR="005F6F06" w:rsidRPr="005F6F06">
        <w:rPr>
          <w:sz w:val="28"/>
          <w:szCs w:val="28"/>
        </w:rPr>
        <w:t xml:space="preserve"> </w:t>
      </w:r>
    </w:p>
    <w:p w14:paraId="04DCC467" w14:textId="7878D34F" w:rsidR="003B4FF0" w:rsidRPr="001112BE" w:rsidRDefault="005F6F06" w:rsidP="00BC7449">
      <w:pPr>
        <w:ind w:left="813" w:firstLine="0"/>
        <w:jc w:val="center"/>
        <w:rPr>
          <w:sz w:val="28"/>
          <w:szCs w:val="28"/>
        </w:rPr>
      </w:pPr>
      <w:r w:rsidRPr="008B5E7F">
        <w:rPr>
          <w:sz w:val="28"/>
          <w:szCs w:val="28"/>
        </w:rPr>
        <mc:AlternateContent>
          <mc:Choice Requires="wpg">
            <w:drawing>
              <wp:inline distT="0" distB="0" distL="0" distR="0" wp14:anchorId="3B92E25D" wp14:editId="0D02CB47">
                <wp:extent cx="1936852" cy="33858"/>
                <wp:effectExtent l="0" t="0" r="0" b="0"/>
                <wp:docPr id="639248166" name="Group 639248166"/>
                <wp:cNvGraphicFramePr/>
                <a:graphic xmlns:a="http://schemas.openxmlformats.org/drawingml/2006/main">
                  <a:graphicData uri="http://schemas.microsoft.com/office/word/2010/wordprocessingGroup">
                    <wpg:wgp>
                      <wpg:cNvGrpSpPr/>
                      <wpg:grpSpPr>
                        <a:xfrm>
                          <a:off x="0" y="0"/>
                          <a:ext cx="1936852" cy="33858"/>
                          <a:chOff x="0" y="0"/>
                          <a:chExt cx="1936852" cy="33858"/>
                        </a:xfrm>
                      </wpg:grpSpPr>
                      <wps:wsp>
                        <wps:cNvPr id="527409311" name="Shape 205"/>
                        <wps:cNvSpPr/>
                        <wps:spPr>
                          <a:xfrm>
                            <a:off x="0" y="0"/>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s:wsp>
                        <wps:cNvPr id="1442236653" name="Shape 206"/>
                        <wps:cNvSpPr/>
                        <wps:spPr>
                          <a:xfrm>
                            <a:off x="0" y="33858"/>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F405432" id="Group 639248166" o:spid="_x0000_s1026" style="width:152.5pt;height:2.65pt;mso-position-horizontal-relative:char;mso-position-vertical-relative:line" coordsize="1936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">
                <v:shape id="Shape 205" o:spid="_x0000_s1027" style="position:absolute;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" path="m,l1936852,e" filled="f" strokecolor="#181717" strokeweight=".47025mm">
                  <v:stroke miterlimit="83231f" joinstyle="miter"/>
                  <v:path arrowok="t" textboxrect="0,0,1936852,0"/>
                </v:shape>
                <v:shape id="Shape 206" o:spid="_x0000_s1028" style="position:absolute;top:338;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" path="m,l1936852,e" filled="f" strokecolor="#181717" strokeweight=".47025mm">
                  <v:stroke miterlimit="83231f" joinstyle="miter"/>
                  <v:path arrowok="t" textboxrect="0,0,1936852,0"/>
                </v:shape>
                <w10:anchorlock/>
              </v:group>
            </w:pict>
          </mc:Fallback>
        </mc:AlternateContent>
      </w:r>
    </w:p>
    <w:p w14:paraId="246758FE" w14:textId="77777777" w:rsidR="003B4FF0" w:rsidRPr="001112BE" w:rsidRDefault="00635687">
      <w:pPr>
        <w:numPr>
          <w:ilvl w:val="0"/>
          <w:numId w:val="3"/>
        </w:numPr>
        <w:ind w:left="813" w:hanging="332"/>
        <w:rPr>
          <w:sz w:val="28"/>
          <w:szCs w:val="28"/>
        </w:rPr>
      </w:pPr>
      <w:r w:rsidRPr="001112BE">
        <w:rPr>
          <w:sz w:val="28"/>
          <w:szCs w:val="28"/>
        </w:rPr>
        <w:lastRenderedPageBreak/>
        <w:t>Sticking close to your sponsor and discussing personal problems with him or her.</w:t>
      </w:r>
    </w:p>
    <w:p w14:paraId="2BCDDD3E" w14:textId="77777777" w:rsidR="003B4FF0" w:rsidRPr="001112BE" w:rsidRDefault="00635687">
      <w:pPr>
        <w:numPr>
          <w:ilvl w:val="0"/>
          <w:numId w:val="3"/>
        </w:numPr>
        <w:spacing w:after="206" w:line="259" w:lineRule="auto"/>
        <w:ind w:left="813" w:hanging="332"/>
        <w:rPr>
          <w:sz w:val="28"/>
          <w:szCs w:val="28"/>
        </w:rPr>
      </w:pPr>
      <w:r w:rsidRPr="001112BE">
        <w:rPr>
          <w:i/>
          <w:sz w:val="28"/>
          <w:szCs w:val="28"/>
        </w:rPr>
        <w:t xml:space="preserve">Postponing </w:t>
      </w:r>
      <w:r w:rsidRPr="001112BE">
        <w:rPr>
          <w:sz w:val="28"/>
          <w:szCs w:val="28"/>
        </w:rPr>
        <w:t>the drink.</w:t>
      </w:r>
    </w:p>
    <w:p w14:paraId="13AD6C9E" w14:textId="77777777" w:rsidR="003B4FF0" w:rsidRPr="001112BE" w:rsidRDefault="00635687">
      <w:pPr>
        <w:numPr>
          <w:ilvl w:val="0"/>
          <w:numId w:val="3"/>
        </w:numPr>
        <w:ind w:left="813" w:hanging="332"/>
        <w:rPr>
          <w:sz w:val="28"/>
          <w:szCs w:val="28"/>
        </w:rPr>
      </w:pPr>
      <w:r w:rsidRPr="001112BE">
        <w:rPr>
          <w:sz w:val="28"/>
          <w:szCs w:val="28"/>
        </w:rPr>
        <w:t>Going to lots of A.A. meetings.</w:t>
      </w:r>
    </w:p>
    <w:p w14:paraId="7F2C9BBF" w14:textId="77777777" w:rsidR="003B4FF0" w:rsidRPr="001112BE" w:rsidRDefault="00635687">
      <w:pPr>
        <w:numPr>
          <w:ilvl w:val="0"/>
          <w:numId w:val="3"/>
        </w:numPr>
        <w:ind w:left="813" w:hanging="332"/>
        <w:rPr>
          <w:sz w:val="28"/>
          <w:szCs w:val="28"/>
        </w:rPr>
      </w:pPr>
      <w:r w:rsidRPr="001112BE">
        <w:rPr>
          <w:sz w:val="28"/>
          <w:szCs w:val="28"/>
        </w:rPr>
        <w:t>Keeping pockets stuffed with A.A. reading matter.</w:t>
      </w:r>
    </w:p>
    <w:p w14:paraId="6D5FF0FC" w14:textId="77777777" w:rsidR="003B4FF0" w:rsidRPr="001112BE" w:rsidRDefault="00635687">
      <w:pPr>
        <w:numPr>
          <w:ilvl w:val="0"/>
          <w:numId w:val="3"/>
        </w:numPr>
        <w:ind w:left="813" w:hanging="332"/>
        <w:rPr>
          <w:sz w:val="28"/>
          <w:szCs w:val="28"/>
        </w:rPr>
      </w:pPr>
      <w:r w:rsidRPr="001112BE">
        <w:rPr>
          <w:sz w:val="28"/>
          <w:szCs w:val="28"/>
        </w:rPr>
        <w:t>Prayer—in whatever form the new member prefers it.</w:t>
      </w:r>
    </w:p>
    <w:p w14:paraId="663FBB8C" w14:textId="63731A60" w:rsidR="00A03A26" w:rsidRPr="00A03A26" w:rsidRDefault="00635687" w:rsidP="008B5E7F">
      <w:pPr>
        <w:numPr>
          <w:ilvl w:val="0"/>
          <w:numId w:val="3"/>
        </w:numPr>
        <w:ind w:left="813" w:hanging="332"/>
        <w:rPr>
          <w:sz w:val="28"/>
          <w:szCs w:val="28"/>
        </w:rPr>
      </w:pPr>
      <w:r w:rsidRPr="001112BE">
        <w:rPr>
          <w:sz w:val="28"/>
          <w:szCs w:val="28"/>
        </w:rPr>
        <w:t>Changing routines—especially at drinking hours—to break up the old habit patterns.</w:t>
      </w:r>
      <w:r w:rsidR="00A03A26" w:rsidRPr="008B5E7F">
        <w:rPr>
          <w:sz w:val="28"/>
          <w:szCs w:val="28"/>
        </w:rPr>
        <w:t xml:space="preserve"> </w:t>
      </w:r>
    </w:p>
    <w:p w14:paraId="47C578E1" w14:textId="1F6C3E49" w:rsidR="003B4FF0" w:rsidRPr="001112BE" w:rsidRDefault="00635687">
      <w:pPr>
        <w:numPr>
          <w:ilvl w:val="0"/>
          <w:numId w:val="3"/>
        </w:numPr>
        <w:ind w:left="813" w:hanging="332"/>
        <w:rPr>
          <w:sz w:val="28"/>
          <w:szCs w:val="28"/>
        </w:rPr>
      </w:pPr>
      <w:r w:rsidRPr="001112BE">
        <w:rPr>
          <w:sz w:val="28"/>
          <w:szCs w:val="28"/>
        </w:rPr>
        <w:t>Spending time with other members individually—either in person or on the</w:t>
      </w:r>
      <w:r w:rsidRPr="001112BE">
        <w:rPr>
          <w:sz w:val="28"/>
          <w:szCs w:val="28"/>
        </w:rPr>
        <w:t xml:space="preserve"> telephone (</w:t>
      </w:r>
      <w:r w:rsidR="00924EDD" w:rsidRPr="001112BE">
        <w:rPr>
          <w:sz w:val="28"/>
          <w:szCs w:val="28"/>
        </w:rPr>
        <w:t>and especially</w:t>
      </w:r>
      <w:r w:rsidRPr="001112BE">
        <w:rPr>
          <w:sz w:val="28"/>
          <w:szCs w:val="28"/>
        </w:rPr>
        <w:t xml:space="preserve"> during old drinking hours).</w:t>
      </w:r>
    </w:p>
    <w:p w14:paraId="7DBB2CCC" w14:textId="73CECA34" w:rsidR="003B4FF0" w:rsidRPr="001112BE" w:rsidRDefault="00635687">
      <w:pPr>
        <w:numPr>
          <w:ilvl w:val="0"/>
          <w:numId w:val="3"/>
        </w:numPr>
        <w:ind w:left="813" w:hanging="332"/>
        <w:rPr>
          <w:sz w:val="28"/>
          <w:szCs w:val="28"/>
        </w:rPr>
      </w:pPr>
      <w:r w:rsidRPr="001112BE">
        <w:rPr>
          <w:sz w:val="28"/>
          <w:szCs w:val="28"/>
        </w:rPr>
        <w:t xml:space="preserve">Spending time in meeting rooms or central offices where A.A.s gather outside of </w:t>
      </w:r>
      <w:r w:rsidR="00924EDD" w:rsidRPr="001112BE">
        <w:rPr>
          <w:sz w:val="28"/>
          <w:szCs w:val="28"/>
        </w:rPr>
        <w:t>regular meeting</w:t>
      </w:r>
      <w:r w:rsidRPr="001112BE">
        <w:rPr>
          <w:sz w:val="28"/>
          <w:szCs w:val="28"/>
        </w:rPr>
        <w:t xml:space="preserve"> hours.</w:t>
      </w:r>
    </w:p>
    <w:p w14:paraId="10B27EE1" w14:textId="06138C2E" w:rsidR="003B4FF0" w:rsidRPr="001112BE" w:rsidRDefault="00635687">
      <w:pPr>
        <w:numPr>
          <w:ilvl w:val="0"/>
          <w:numId w:val="3"/>
        </w:numPr>
        <w:spacing w:after="327"/>
        <w:ind w:left="813" w:hanging="332"/>
        <w:rPr>
          <w:sz w:val="28"/>
          <w:szCs w:val="28"/>
        </w:rPr>
      </w:pPr>
      <w:r w:rsidRPr="001112BE">
        <w:rPr>
          <w:sz w:val="28"/>
          <w:szCs w:val="28"/>
        </w:rPr>
        <w:t xml:space="preserve">Starting work on the Twelve Steps, to fight such threats to sobriety as </w:t>
      </w:r>
      <w:r w:rsidR="008B5E7F" w:rsidRPr="001112BE">
        <w:rPr>
          <w:sz w:val="28"/>
          <w:szCs w:val="28"/>
        </w:rPr>
        <w:t>resentments, self</w:t>
      </w:r>
      <w:r w:rsidRPr="001112BE">
        <w:rPr>
          <w:sz w:val="28"/>
          <w:szCs w:val="28"/>
        </w:rPr>
        <w:t>-pity, and t</w:t>
      </w:r>
      <w:r w:rsidRPr="001112BE">
        <w:rPr>
          <w:sz w:val="28"/>
          <w:szCs w:val="28"/>
        </w:rPr>
        <w:t>he tendency to dwell on the past or the future.</w:t>
      </w:r>
    </w:p>
    <w:p w14:paraId="46210415" w14:textId="77777777" w:rsidR="003B4FF0" w:rsidRPr="001112BE" w:rsidRDefault="00635687">
      <w:pPr>
        <w:spacing w:after="205" w:line="259" w:lineRule="auto"/>
        <w:ind w:left="-4" w:hanging="10"/>
        <w:rPr>
          <w:sz w:val="28"/>
          <w:szCs w:val="28"/>
        </w:rPr>
      </w:pPr>
      <w:r w:rsidRPr="001112BE">
        <w:rPr>
          <w:b/>
          <w:i/>
          <w:sz w:val="28"/>
          <w:szCs w:val="28"/>
        </w:rPr>
        <w:t># 2—Alcoholism, the Disease</w:t>
      </w:r>
    </w:p>
    <w:p w14:paraId="7BA66348" w14:textId="77777777" w:rsidR="003B4FF0" w:rsidRPr="001112BE" w:rsidRDefault="00635687">
      <w:pPr>
        <w:ind w:left="-14"/>
        <w:rPr>
          <w:sz w:val="28"/>
          <w:szCs w:val="28"/>
        </w:rPr>
      </w:pPr>
      <w:r w:rsidRPr="001112BE">
        <w:rPr>
          <w:sz w:val="28"/>
          <w:szCs w:val="28"/>
        </w:rPr>
        <w:t xml:space="preserve">Information on successful Twelfth Step work can be found throughout the book </w:t>
      </w:r>
      <w:r w:rsidRPr="001112BE">
        <w:rPr>
          <w:i/>
          <w:sz w:val="28"/>
          <w:szCs w:val="28"/>
        </w:rPr>
        <w:t xml:space="preserve">Alcoholics Anonymous. </w:t>
      </w:r>
      <w:r w:rsidRPr="001112BE">
        <w:rPr>
          <w:sz w:val="28"/>
          <w:szCs w:val="28"/>
        </w:rPr>
        <w:t xml:space="preserve">Also check </w:t>
      </w:r>
      <w:r w:rsidRPr="001112BE">
        <w:rPr>
          <w:i/>
          <w:sz w:val="28"/>
          <w:szCs w:val="28"/>
        </w:rPr>
        <w:t>A.A. Comes of Age.</w:t>
      </w:r>
    </w:p>
    <w:p w14:paraId="393BB033" w14:textId="77777777" w:rsidR="003B4FF0" w:rsidRPr="001112BE" w:rsidRDefault="00635687">
      <w:pPr>
        <w:ind w:left="-14"/>
        <w:rPr>
          <w:sz w:val="28"/>
          <w:szCs w:val="28"/>
        </w:rPr>
      </w:pPr>
      <w:r w:rsidRPr="001112BE">
        <w:rPr>
          <w:sz w:val="28"/>
          <w:szCs w:val="28"/>
        </w:rPr>
        <w:t xml:space="preserve">Alcoholics usually </w:t>
      </w:r>
      <w:proofErr w:type="gramStart"/>
      <w:r w:rsidRPr="001112BE">
        <w:rPr>
          <w:sz w:val="28"/>
          <w:szCs w:val="28"/>
        </w:rPr>
        <w:t>have to</w:t>
      </w:r>
      <w:proofErr w:type="gramEnd"/>
      <w:r w:rsidRPr="001112BE">
        <w:rPr>
          <w:sz w:val="28"/>
          <w:szCs w:val="28"/>
        </w:rPr>
        <w:t xml:space="preserve"> face the medical facts of the disease, as well as the present unmanageability of their own lives, before they can accept help. This seems to be true even for newcomers who are forced by pressure from others to come to A.A. for th</w:t>
      </w:r>
      <w:r w:rsidRPr="001112BE">
        <w:rPr>
          <w:sz w:val="28"/>
          <w:szCs w:val="28"/>
        </w:rPr>
        <w:t>e first time.</w:t>
      </w:r>
    </w:p>
    <w:p w14:paraId="41E375DC" w14:textId="77777777" w:rsidR="003B4FF0" w:rsidRPr="001112BE" w:rsidRDefault="00635687">
      <w:pPr>
        <w:spacing w:after="0"/>
        <w:ind w:left="-14"/>
        <w:rPr>
          <w:sz w:val="28"/>
          <w:szCs w:val="28"/>
        </w:rPr>
      </w:pPr>
      <w:r w:rsidRPr="001112BE">
        <w:rPr>
          <w:sz w:val="28"/>
          <w:szCs w:val="28"/>
        </w:rPr>
        <w:t xml:space="preserve">The medical viewpoint on alcoholism that helped to bring about the birth of A.A. is outlined in the chapter “The Doctor’s Opinion” in </w:t>
      </w:r>
      <w:r w:rsidRPr="001112BE">
        <w:rPr>
          <w:i/>
          <w:sz w:val="28"/>
          <w:szCs w:val="28"/>
        </w:rPr>
        <w:t xml:space="preserve">Alcoholics Anonymous. </w:t>
      </w:r>
      <w:r w:rsidRPr="001112BE">
        <w:rPr>
          <w:sz w:val="28"/>
          <w:szCs w:val="28"/>
        </w:rPr>
        <w:t xml:space="preserve">It is explained in further detail in the first three chapters of the Big Book, and in </w:t>
      </w:r>
      <w:r w:rsidRPr="001112BE">
        <w:rPr>
          <w:sz w:val="28"/>
          <w:szCs w:val="28"/>
        </w:rPr>
        <w:t>the A.A. pamphlets “Three Talks to Medical</w:t>
      </w:r>
    </w:p>
    <w:p w14:paraId="4E2D50E3" w14:textId="77777777" w:rsidR="003B4FF0" w:rsidRPr="001112BE" w:rsidRDefault="00635687">
      <w:pPr>
        <w:ind w:left="-14" w:firstLine="0"/>
        <w:rPr>
          <w:sz w:val="28"/>
          <w:szCs w:val="28"/>
        </w:rPr>
      </w:pPr>
      <w:r w:rsidRPr="001112BE">
        <w:rPr>
          <w:sz w:val="28"/>
          <w:szCs w:val="28"/>
        </w:rPr>
        <w:t>Societies by Bill W.” and “A.A. as a Resource for the Health Care Professional.”</w:t>
      </w:r>
    </w:p>
    <w:p w14:paraId="637D942C" w14:textId="77777777" w:rsidR="00CC4350" w:rsidRDefault="00635687">
      <w:pPr>
        <w:spacing w:after="0" w:line="259" w:lineRule="auto"/>
        <w:ind w:left="10" w:right="74" w:hanging="10"/>
        <w:jc w:val="right"/>
        <w:rPr>
          <w:sz w:val="28"/>
          <w:szCs w:val="28"/>
        </w:rPr>
      </w:pPr>
      <w:r w:rsidRPr="001112BE">
        <w:rPr>
          <w:sz w:val="28"/>
          <w:szCs w:val="28"/>
        </w:rPr>
        <w:t>Many good descriptions of the disease are used by A.A. members, such as: “</w:t>
      </w:r>
      <w:proofErr w:type="gramStart"/>
      <w:r w:rsidRPr="001112BE">
        <w:rPr>
          <w:sz w:val="28"/>
          <w:szCs w:val="28"/>
        </w:rPr>
        <w:t>threefold</w:t>
      </w:r>
      <w:proofErr w:type="gramEnd"/>
      <w:r w:rsidRPr="001112BE">
        <w:rPr>
          <w:sz w:val="28"/>
          <w:szCs w:val="28"/>
        </w:rPr>
        <w:t xml:space="preserve"> </w:t>
      </w:r>
    </w:p>
    <w:p w14:paraId="772127B6" w14:textId="05AEB2A6" w:rsidR="003B4FF0" w:rsidRPr="001112BE" w:rsidRDefault="00635687" w:rsidP="00B244CF">
      <w:pPr>
        <w:spacing w:after="0" w:line="259" w:lineRule="auto"/>
        <w:ind w:left="10" w:right="74" w:hanging="10"/>
        <w:rPr>
          <w:sz w:val="28"/>
          <w:szCs w:val="28"/>
        </w:rPr>
      </w:pPr>
      <w:r w:rsidRPr="001112BE">
        <w:rPr>
          <w:sz w:val="28"/>
          <w:szCs w:val="28"/>
        </w:rPr>
        <w:t>illness,”</w:t>
      </w:r>
      <w:r w:rsidR="00B244CF">
        <w:rPr>
          <w:sz w:val="28"/>
          <w:szCs w:val="28"/>
        </w:rPr>
        <w:t xml:space="preserve"> </w:t>
      </w:r>
      <w:r w:rsidRPr="001112BE">
        <w:rPr>
          <w:sz w:val="28"/>
          <w:szCs w:val="28"/>
        </w:rPr>
        <w:t>“progressive disease,” “compulsion plu</w:t>
      </w:r>
      <w:r w:rsidRPr="001112BE">
        <w:rPr>
          <w:sz w:val="28"/>
          <w:szCs w:val="28"/>
        </w:rPr>
        <w:t>s obsession,” etc. (See the pamphlet “Frequently Asked</w:t>
      </w:r>
      <w:r w:rsidR="00B244CF">
        <w:rPr>
          <w:sz w:val="28"/>
          <w:szCs w:val="28"/>
        </w:rPr>
        <w:t xml:space="preserve"> Questions”)</w:t>
      </w:r>
    </w:p>
    <w:p w14:paraId="36F5875F" w14:textId="113243CA" w:rsidR="008B5E7F" w:rsidRPr="00A03A26" w:rsidRDefault="008B5E7F" w:rsidP="00CC4350">
      <w:pPr>
        <w:ind w:left="814" w:firstLine="0"/>
        <w:jc w:val="center"/>
        <w:rPr>
          <w:sz w:val="28"/>
          <w:szCs w:val="28"/>
        </w:rPr>
      </w:pPr>
      <w:r w:rsidRPr="008B5E7F">
        <w:rPr>
          <w:sz w:val="28"/>
          <w:szCs w:val="28"/>
        </w:rPr>
        <mc:AlternateContent>
          <mc:Choice Requires="wpg">
            <w:drawing>
              <wp:inline distT="0" distB="0" distL="0" distR="0" wp14:anchorId="198E1A93" wp14:editId="7B9E3471">
                <wp:extent cx="1936852" cy="33858"/>
                <wp:effectExtent l="0" t="0" r="0" b="0"/>
                <wp:docPr id="4480" name="Group 4480"/>
                <wp:cNvGraphicFramePr/>
                <a:graphic xmlns:a="http://schemas.openxmlformats.org/drawingml/2006/main">
                  <a:graphicData uri="http://schemas.microsoft.com/office/word/2010/wordprocessingGroup">
                    <wpg:wgp>
                      <wpg:cNvGrpSpPr/>
                      <wpg:grpSpPr>
                        <a:xfrm>
                          <a:off x="0" y="0"/>
                          <a:ext cx="1936852" cy="33858"/>
                          <a:chOff x="0" y="0"/>
                          <a:chExt cx="1936852" cy="33858"/>
                        </a:xfrm>
                      </wpg:grpSpPr>
                      <wps:wsp>
                        <wps:cNvPr id="205" name="Shape 205"/>
                        <wps:cNvSpPr/>
                        <wps:spPr>
                          <a:xfrm>
                            <a:off x="0" y="0"/>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s:wsp>
                        <wps:cNvPr id="206" name="Shape 206"/>
                        <wps:cNvSpPr/>
                        <wps:spPr>
                          <a:xfrm>
                            <a:off x="0" y="33858"/>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6A0B511" id="Group 4480" o:spid="_x0000_s1026" style="width:152.5pt;height:2.65pt;mso-position-horizontal-relative:char;mso-position-vertical-relative:line" coordsize="1936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">
                <v:shape id="Shape 205" o:spid="_x0000_s1027" style="position:absolute;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" path="m,l1936852,e" filled="f" strokecolor="#181717" strokeweight=".47025mm">
                  <v:stroke miterlimit="83231f" joinstyle="miter"/>
                  <v:path arrowok="t" textboxrect="0,0,1936852,0"/>
                </v:shape>
                <v:shape id="Shape 206" o:spid="_x0000_s1028" style="position:absolute;top:338;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" path="m,l1936852,e" filled="f" strokecolor="#181717" strokeweight=".47025mm">
                  <v:stroke miterlimit="83231f" joinstyle="miter"/>
                  <v:path arrowok="t" textboxrect="0,0,1936852,0"/>
                </v:shape>
                <w10:anchorlock/>
              </v:group>
            </w:pict>
          </mc:Fallback>
        </mc:AlternateContent>
      </w:r>
    </w:p>
    <w:p w14:paraId="4DFD5C57" w14:textId="04570602" w:rsidR="003B4FF0" w:rsidRPr="001112BE" w:rsidRDefault="003B4FF0" w:rsidP="008B5E7F">
      <w:pPr>
        <w:spacing w:after="100" w:afterAutospacing="1"/>
        <w:ind w:left="-14" w:firstLine="0"/>
        <w:rPr>
          <w:sz w:val="28"/>
          <w:szCs w:val="28"/>
        </w:rPr>
      </w:pPr>
    </w:p>
    <w:p w14:paraId="0BCC4CC0" w14:textId="77777777" w:rsidR="003B4FF0" w:rsidRPr="001112BE" w:rsidRDefault="00635687">
      <w:pPr>
        <w:ind w:left="-14"/>
        <w:rPr>
          <w:sz w:val="28"/>
          <w:szCs w:val="28"/>
        </w:rPr>
      </w:pPr>
      <w:r w:rsidRPr="001112BE">
        <w:rPr>
          <w:sz w:val="28"/>
          <w:szCs w:val="28"/>
        </w:rPr>
        <w:lastRenderedPageBreak/>
        <w:t>Many newcomers have also been helped by discussion of various definitions of alcoholism, of the symptoms of the disease, of the uselessness of misdirec</w:t>
      </w:r>
      <w:r w:rsidRPr="001112BE">
        <w:rPr>
          <w:sz w:val="28"/>
          <w:szCs w:val="28"/>
        </w:rPr>
        <w:t xml:space="preserve">ted willpower in combating alcoholism, of the futility in insisting on an intellectual understanding of the condition </w:t>
      </w:r>
      <w:r w:rsidRPr="001112BE">
        <w:rPr>
          <w:i/>
          <w:sz w:val="28"/>
          <w:szCs w:val="28"/>
        </w:rPr>
        <w:t xml:space="preserve">before </w:t>
      </w:r>
      <w:r w:rsidRPr="001112BE">
        <w:rPr>
          <w:sz w:val="28"/>
          <w:szCs w:val="28"/>
        </w:rPr>
        <w:t xml:space="preserve">becoming willing to </w:t>
      </w:r>
      <w:r w:rsidRPr="001112BE">
        <w:rPr>
          <w:i/>
          <w:sz w:val="28"/>
          <w:szCs w:val="28"/>
        </w:rPr>
        <w:t xml:space="preserve">practice </w:t>
      </w:r>
      <w:r w:rsidRPr="001112BE">
        <w:rPr>
          <w:sz w:val="28"/>
          <w:szCs w:val="28"/>
        </w:rPr>
        <w:t>the A.A. program.</w:t>
      </w:r>
    </w:p>
    <w:p w14:paraId="6E0D3351" w14:textId="77777777" w:rsidR="003B4FF0" w:rsidRPr="001112BE" w:rsidRDefault="00635687">
      <w:pPr>
        <w:spacing w:after="0" w:line="259" w:lineRule="auto"/>
        <w:ind w:left="-4" w:hanging="10"/>
        <w:rPr>
          <w:sz w:val="28"/>
          <w:szCs w:val="28"/>
        </w:rPr>
      </w:pPr>
      <w:r w:rsidRPr="001112BE">
        <w:rPr>
          <w:b/>
          <w:i/>
          <w:sz w:val="28"/>
          <w:szCs w:val="28"/>
        </w:rPr>
        <w:t>#3—How It Works:</w:t>
      </w:r>
    </w:p>
    <w:p w14:paraId="0B769188" w14:textId="77777777" w:rsidR="003B4FF0" w:rsidRPr="001112BE" w:rsidRDefault="00635687">
      <w:pPr>
        <w:spacing w:after="205" w:line="259" w:lineRule="auto"/>
        <w:ind w:left="451" w:hanging="10"/>
        <w:rPr>
          <w:sz w:val="28"/>
          <w:szCs w:val="28"/>
        </w:rPr>
      </w:pPr>
      <w:r w:rsidRPr="001112BE">
        <w:rPr>
          <w:b/>
          <w:i/>
          <w:sz w:val="28"/>
          <w:szCs w:val="28"/>
        </w:rPr>
        <w:t>The Twelve Steps Suggested as a Program of Recovery</w:t>
      </w:r>
    </w:p>
    <w:p w14:paraId="5EB9BF7C" w14:textId="77777777" w:rsidR="003B4FF0" w:rsidRPr="001112BE" w:rsidRDefault="00635687">
      <w:pPr>
        <w:ind w:left="481" w:firstLine="0"/>
        <w:rPr>
          <w:sz w:val="28"/>
          <w:szCs w:val="28"/>
        </w:rPr>
      </w:pPr>
      <w:r w:rsidRPr="001112BE">
        <w:rPr>
          <w:sz w:val="28"/>
          <w:szCs w:val="28"/>
        </w:rPr>
        <w:t xml:space="preserve">Many of us wonder when we first approach A.A. just </w:t>
      </w:r>
      <w:r w:rsidRPr="001112BE">
        <w:rPr>
          <w:i/>
          <w:sz w:val="28"/>
          <w:szCs w:val="28"/>
        </w:rPr>
        <w:t>how it works.</w:t>
      </w:r>
    </w:p>
    <w:p w14:paraId="16F3D0EA" w14:textId="77777777" w:rsidR="003B4FF0" w:rsidRPr="001112BE" w:rsidRDefault="00635687">
      <w:pPr>
        <w:ind w:left="-14"/>
        <w:rPr>
          <w:sz w:val="28"/>
          <w:szCs w:val="28"/>
        </w:rPr>
      </w:pPr>
      <w:r w:rsidRPr="001112BE">
        <w:rPr>
          <w:sz w:val="28"/>
          <w:szCs w:val="28"/>
        </w:rPr>
        <w:t xml:space="preserve">That’s the title of Chapter V in </w:t>
      </w:r>
      <w:r w:rsidRPr="001112BE">
        <w:rPr>
          <w:i/>
          <w:sz w:val="28"/>
          <w:szCs w:val="28"/>
        </w:rPr>
        <w:t xml:space="preserve">Alcoholics Anonymous, </w:t>
      </w:r>
      <w:r w:rsidRPr="001112BE">
        <w:rPr>
          <w:sz w:val="28"/>
          <w:szCs w:val="28"/>
        </w:rPr>
        <w:t>of course. It is the heart of the A.A. message and is enclosed in this packet.</w:t>
      </w:r>
    </w:p>
    <w:p w14:paraId="22A264D2" w14:textId="77777777" w:rsidR="003B4FF0" w:rsidRPr="001112BE" w:rsidRDefault="00635687">
      <w:pPr>
        <w:ind w:left="-14"/>
        <w:rPr>
          <w:sz w:val="28"/>
          <w:szCs w:val="28"/>
        </w:rPr>
      </w:pPr>
      <w:r w:rsidRPr="001112BE">
        <w:rPr>
          <w:sz w:val="28"/>
          <w:szCs w:val="28"/>
        </w:rPr>
        <w:t xml:space="preserve">Because the newcomer may have been told that “there are no musts in A.A.,” it seems wise to explain that these </w:t>
      </w:r>
      <w:r w:rsidRPr="001112BE">
        <w:rPr>
          <w:i/>
          <w:sz w:val="28"/>
          <w:szCs w:val="28"/>
        </w:rPr>
        <w:t xml:space="preserve">suggested </w:t>
      </w:r>
      <w:r w:rsidRPr="001112BE">
        <w:rPr>
          <w:sz w:val="28"/>
          <w:szCs w:val="28"/>
        </w:rPr>
        <w:t xml:space="preserve">Steps are a summary of actual </w:t>
      </w:r>
      <w:proofErr w:type="gramStart"/>
      <w:r w:rsidRPr="001112BE">
        <w:rPr>
          <w:sz w:val="28"/>
          <w:szCs w:val="28"/>
        </w:rPr>
        <w:t>past experience</w:t>
      </w:r>
      <w:proofErr w:type="gramEnd"/>
      <w:r w:rsidRPr="001112BE">
        <w:rPr>
          <w:sz w:val="28"/>
          <w:szCs w:val="28"/>
        </w:rPr>
        <w:t xml:space="preserve"> in recover</w:t>
      </w:r>
      <w:r w:rsidRPr="001112BE">
        <w:rPr>
          <w:sz w:val="28"/>
          <w:szCs w:val="28"/>
        </w:rPr>
        <w:t>y.</w:t>
      </w:r>
    </w:p>
    <w:p w14:paraId="06CF1FE0" w14:textId="69B0C7A4" w:rsidR="00A03A26" w:rsidRPr="001112BE" w:rsidRDefault="00635687" w:rsidP="00A57090">
      <w:pPr>
        <w:ind w:left="-14"/>
        <w:rPr>
          <w:sz w:val="28"/>
          <w:szCs w:val="28"/>
        </w:rPr>
      </w:pPr>
      <w:r w:rsidRPr="001112BE">
        <w:rPr>
          <w:sz w:val="28"/>
          <w:szCs w:val="28"/>
        </w:rPr>
        <w:t xml:space="preserve">The men and women responsible for the Steps realized that they could never reach in person many alcoholics who wanted their help. </w:t>
      </w:r>
      <w:proofErr w:type="gramStart"/>
      <w:r w:rsidRPr="001112BE">
        <w:rPr>
          <w:sz w:val="28"/>
          <w:szCs w:val="28"/>
        </w:rPr>
        <w:t>So</w:t>
      </w:r>
      <w:proofErr w:type="gramEnd"/>
      <w:r w:rsidRPr="001112BE">
        <w:rPr>
          <w:sz w:val="28"/>
          <w:szCs w:val="28"/>
        </w:rPr>
        <w:t xml:space="preserve"> they knew they had to be especially careful to use the words that would describe most honestly and completely the road t</w:t>
      </w:r>
      <w:r w:rsidRPr="001112BE">
        <w:rPr>
          <w:sz w:val="28"/>
          <w:szCs w:val="28"/>
        </w:rPr>
        <w:t>hey had taken.</w:t>
      </w:r>
    </w:p>
    <w:p w14:paraId="3C229A66" w14:textId="067A7859" w:rsidR="003B4FF0" w:rsidRPr="001112BE" w:rsidRDefault="00635687">
      <w:pPr>
        <w:spacing w:after="240" w:line="226" w:lineRule="auto"/>
        <w:ind w:left="-14" w:right="64"/>
        <w:jc w:val="both"/>
        <w:rPr>
          <w:sz w:val="28"/>
          <w:szCs w:val="28"/>
        </w:rPr>
      </w:pPr>
      <w:r w:rsidRPr="001112BE">
        <w:rPr>
          <w:sz w:val="28"/>
          <w:szCs w:val="28"/>
        </w:rPr>
        <w:t xml:space="preserve">Leaders of </w:t>
      </w:r>
      <w:r w:rsidR="00A57090" w:rsidRPr="001112BE">
        <w:rPr>
          <w:sz w:val="28"/>
          <w:szCs w:val="28"/>
        </w:rPr>
        <w:t>beginners’</w:t>
      </w:r>
      <w:r w:rsidRPr="001112BE">
        <w:rPr>
          <w:sz w:val="28"/>
          <w:szCs w:val="28"/>
        </w:rPr>
        <w:t xml:space="preserve"> meetings generally agree that newcomers are rarely helped by ponderous sermonizing about the Twelve Steps, or by complicated interpretations. The Steps speak plainly for themselves, and all newcomers are, of course, free</w:t>
      </w:r>
      <w:r w:rsidRPr="001112BE">
        <w:rPr>
          <w:sz w:val="28"/>
          <w:szCs w:val="28"/>
        </w:rPr>
        <w:t xml:space="preserve"> to interpret and use them as they individually choose.</w:t>
      </w:r>
    </w:p>
    <w:p w14:paraId="168A0E3A" w14:textId="57C0617F" w:rsidR="003B4FF0" w:rsidRPr="001112BE" w:rsidRDefault="00635687" w:rsidP="00A57090">
      <w:pPr>
        <w:spacing w:after="240" w:line="226" w:lineRule="auto"/>
        <w:ind w:left="-14" w:right="64"/>
        <w:jc w:val="both"/>
        <w:rPr>
          <w:sz w:val="28"/>
          <w:szCs w:val="28"/>
        </w:rPr>
      </w:pPr>
      <w:r w:rsidRPr="001112BE">
        <w:rPr>
          <w:sz w:val="28"/>
          <w:szCs w:val="28"/>
        </w:rPr>
        <w:t>It is the leader’s job to be sure that their exact wording is made available to the</w:t>
      </w:r>
      <w:r w:rsidR="00A57090">
        <w:rPr>
          <w:sz w:val="28"/>
          <w:szCs w:val="28"/>
        </w:rPr>
        <w:t xml:space="preserve"> </w:t>
      </w:r>
      <w:r w:rsidRPr="001112BE">
        <w:rPr>
          <w:sz w:val="28"/>
          <w:szCs w:val="28"/>
        </w:rPr>
        <w:t>newcomer.</w:t>
      </w:r>
    </w:p>
    <w:p w14:paraId="4950925F" w14:textId="77777777" w:rsidR="003B4FF0" w:rsidRDefault="00635687">
      <w:pPr>
        <w:spacing w:after="348"/>
        <w:ind w:left="-14" w:firstLine="0"/>
        <w:rPr>
          <w:sz w:val="28"/>
          <w:szCs w:val="28"/>
        </w:rPr>
      </w:pPr>
      <w:r w:rsidRPr="001112BE">
        <w:rPr>
          <w:sz w:val="28"/>
          <w:szCs w:val="28"/>
        </w:rPr>
        <w:t xml:space="preserve">While newcomers may not be in the mood for serious reading, the sooner they can read </w:t>
      </w:r>
      <w:r w:rsidRPr="001112BE">
        <w:rPr>
          <w:i/>
          <w:sz w:val="28"/>
          <w:szCs w:val="28"/>
        </w:rPr>
        <w:t xml:space="preserve">Alcoholics Anonymous </w:t>
      </w:r>
      <w:r w:rsidRPr="001112BE">
        <w:rPr>
          <w:sz w:val="28"/>
          <w:szCs w:val="28"/>
        </w:rPr>
        <w:t xml:space="preserve">the better. Some groups give it away, others sell it, many keep a “lending library” of A.A. books; some award the Big Book or </w:t>
      </w:r>
      <w:r w:rsidRPr="001112BE">
        <w:rPr>
          <w:i/>
          <w:sz w:val="28"/>
          <w:szCs w:val="28"/>
        </w:rPr>
        <w:t xml:space="preserve">Twelve Steps and Twelve Traditions </w:t>
      </w:r>
      <w:r w:rsidRPr="001112BE">
        <w:rPr>
          <w:sz w:val="28"/>
          <w:szCs w:val="28"/>
        </w:rPr>
        <w:t>as a “door prize.”</w:t>
      </w:r>
    </w:p>
    <w:p w14:paraId="2108B6AD" w14:textId="77777777" w:rsidR="00B244CF" w:rsidRDefault="00B244CF">
      <w:pPr>
        <w:spacing w:after="348"/>
        <w:ind w:left="-14" w:firstLine="0"/>
        <w:rPr>
          <w:sz w:val="28"/>
          <w:szCs w:val="28"/>
        </w:rPr>
      </w:pPr>
    </w:p>
    <w:p w14:paraId="2283B7D5" w14:textId="77777777" w:rsidR="00B244CF" w:rsidRPr="001112BE" w:rsidRDefault="00B244CF" w:rsidP="00B244CF">
      <w:pPr>
        <w:spacing w:after="348"/>
        <w:ind w:left="0" w:firstLine="0"/>
        <w:rPr>
          <w:sz w:val="28"/>
          <w:szCs w:val="28"/>
        </w:rPr>
      </w:pPr>
    </w:p>
    <w:p w14:paraId="0FA5CF63" w14:textId="4FB13055" w:rsidR="00B244CF" w:rsidRPr="00B244CF" w:rsidRDefault="00635687" w:rsidP="00B244CF">
      <w:pPr>
        <w:spacing w:after="533" w:line="259" w:lineRule="auto"/>
        <w:ind w:left="3016" w:firstLine="0"/>
      </w:pPr>
      <w:r>
        <w:rPr>
          <w:rFonts w:ascii="Calibri" w:eastAsia="Calibri" w:hAnsi="Calibri" w:cs="Calibri"/>
          <w:noProof/>
          <w:color w:val="000000"/>
        </w:rPr>
        <mc:AlternateContent>
          <mc:Choice Requires="wpg">
            <w:drawing>
              <wp:inline distT="0" distB="0" distL="0" distR="0" wp14:anchorId="73EB6E19" wp14:editId="29EBAED8">
                <wp:extent cx="1936852" cy="33858"/>
                <wp:effectExtent l="0" t="0" r="0" b="0"/>
                <wp:docPr id="4488" name="Group 4488"/>
                <wp:cNvGraphicFramePr/>
                <a:graphic xmlns:a="http://schemas.openxmlformats.org/drawingml/2006/main">
                  <a:graphicData uri="http://schemas.microsoft.com/office/word/2010/wordprocessingGroup">
                    <wpg:wgp>
                      <wpg:cNvGrpSpPr/>
                      <wpg:grpSpPr>
                        <a:xfrm>
                          <a:off x="0" y="0"/>
                          <a:ext cx="1936852" cy="33858"/>
                          <a:chOff x="0" y="0"/>
                          <a:chExt cx="1936852" cy="33858"/>
                        </a:xfrm>
                      </wpg:grpSpPr>
                      <wps:wsp>
                        <wps:cNvPr id="269" name="Shape 269"/>
                        <wps:cNvSpPr/>
                        <wps:spPr>
                          <a:xfrm>
                            <a:off x="0" y="0"/>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s:wsp>
                        <wps:cNvPr id="270" name="Shape 270"/>
                        <wps:cNvSpPr/>
                        <wps:spPr>
                          <a:xfrm>
                            <a:off x="0" y="33858"/>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88" style="width:152.508pt;height:2.66602pt;mso-position-horizontal-relative:char;mso-position-vertical-relative:line" coordsize="19368,338">
                <v:shape id="Shape 269" style="position:absolute;width:19368;height:0;left:0;top:0;" coordsize="1936852,0" path="m0,0l1936852,0">
                  <v:stroke weight="1.333pt" endcap="flat" joinstyle="miter" miterlimit="10" on="true" color="#181717"/>
                  <v:fill on="false" color="#000000" opacity="0"/>
                </v:shape>
                <v:shape id="Shape 270" style="position:absolute;width:19368;height:0;left:0;top:338;" coordsize="1936852,0" path="m0,0l1936852,0">
                  <v:stroke weight="1.333pt" endcap="flat" joinstyle="miter" miterlimit="10" on="true" color="#181717"/>
                  <v:fill on="false" color="#000000" opacity="0"/>
                </v:shape>
              </v:group>
            </w:pict>
          </mc:Fallback>
        </mc:AlternateContent>
      </w:r>
      <w:r w:rsidR="00B244CF">
        <w:rPr>
          <w:b/>
          <w:i/>
          <w:sz w:val="28"/>
          <w:szCs w:val="28"/>
        </w:rPr>
        <w:br/>
      </w:r>
    </w:p>
    <w:p w14:paraId="7669AA06" w14:textId="04B7E764" w:rsidR="003B4FF0" w:rsidRPr="001112BE" w:rsidRDefault="00B244CF" w:rsidP="00B244CF">
      <w:pPr>
        <w:spacing w:after="160" w:line="259" w:lineRule="auto"/>
        <w:ind w:left="0" w:firstLine="0"/>
        <w:rPr>
          <w:sz w:val="28"/>
          <w:szCs w:val="28"/>
        </w:rPr>
      </w:pPr>
      <w:r>
        <w:rPr>
          <w:b/>
          <w:i/>
          <w:sz w:val="28"/>
          <w:szCs w:val="28"/>
        </w:rPr>
        <w:br w:type="page"/>
      </w:r>
      <w:r w:rsidR="00635687" w:rsidRPr="001112BE">
        <w:rPr>
          <w:b/>
          <w:i/>
          <w:sz w:val="28"/>
          <w:szCs w:val="28"/>
        </w:rPr>
        <w:lastRenderedPageBreak/>
        <w:t>4—The Twelve Traditions:</w:t>
      </w:r>
    </w:p>
    <w:p w14:paraId="4EACA0D0" w14:textId="77777777" w:rsidR="003B4FF0" w:rsidRPr="001112BE" w:rsidRDefault="00635687">
      <w:pPr>
        <w:spacing w:after="205" w:line="259" w:lineRule="auto"/>
        <w:ind w:left="341" w:hanging="10"/>
        <w:rPr>
          <w:sz w:val="28"/>
          <w:szCs w:val="28"/>
        </w:rPr>
      </w:pPr>
      <w:r w:rsidRPr="001112BE">
        <w:rPr>
          <w:b/>
          <w:i/>
          <w:sz w:val="28"/>
          <w:szCs w:val="28"/>
        </w:rPr>
        <w:t>What We Learn from A A. Mistakes</w:t>
      </w:r>
    </w:p>
    <w:p w14:paraId="4FA2367C" w14:textId="77777777" w:rsidR="003B4FF0" w:rsidRPr="001112BE" w:rsidRDefault="00635687">
      <w:pPr>
        <w:spacing w:after="240" w:line="226" w:lineRule="auto"/>
        <w:ind w:left="-14" w:right="64"/>
        <w:jc w:val="both"/>
        <w:rPr>
          <w:sz w:val="28"/>
          <w:szCs w:val="28"/>
        </w:rPr>
      </w:pPr>
      <w:r w:rsidRPr="001112BE">
        <w:rPr>
          <w:sz w:val="28"/>
          <w:szCs w:val="28"/>
        </w:rPr>
        <w:t>The Traditions e</w:t>
      </w:r>
      <w:r w:rsidRPr="001112BE">
        <w:rPr>
          <w:sz w:val="28"/>
          <w:szCs w:val="28"/>
        </w:rPr>
        <w:t>xplain much of the seemingly contradictory behavior that confuses newcomers when they first encounter a fellowship that functions with so little obvious organization: “anonymity’—and yet the occasional use of full names at meetings; “no dues or fees”—and t</w:t>
      </w:r>
      <w:r w:rsidRPr="001112BE">
        <w:rPr>
          <w:sz w:val="28"/>
          <w:szCs w:val="28"/>
        </w:rPr>
        <w:t>hen the basket is passed.</w:t>
      </w:r>
    </w:p>
    <w:p w14:paraId="1D11149B" w14:textId="77777777" w:rsidR="003B4FF0" w:rsidRPr="001112BE" w:rsidRDefault="00635687">
      <w:pPr>
        <w:ind w:left="-14"/>
        <w:rPr>
          <w:sz w:val="28"/>
          <w:szCs w:val="28"/>
        </w:rPr>
      </w:pPr>
      <w:r w:rsidRPr="001112BE">
        <w:rPr>
          <w:sz w:val="28"/>
          <w:szCs w:val="28"/>
        </w:rPr>
        <w:t>A discussion of the origin of the Traditions, in relation to our earlier mistakes, can answer many questions and allay many anxieties for newcomers.</w:t>
      </w:r>
    </w:p>
    <w:p w14:paraId="335044D1" w14:textId="77777777" w:rsidR="003B4FF0" w:rsidRPr="001112BE" w:rsidRDefault="00635687">
      <w:pPr>
        <w:ind w:left="-14"/>
        <w:rPr>
          <w:sz w:val="28"/>
          <w:szCs w:val="28"/>
        </w:rPr>
      </w:pPr>
      <w:r w:rsidRPr="001112BE">
        <w:rPr>
          <w:sz w:val="28"/>
          <w:szCs w:val="28"/>
        </w:rPr>
        <w:t>By relating their own experiences in using the Traditions, leaders can help newco</w:t>
      </w:r>
      <w:r w:rsidRPr="001112BE">
        <w:rPr>
          <w:sz w:val="28"/>
          <w:szCs w:val="28"/>
        </w:rPr>
        <w:t>mers understand the importance of principles before personalities, of anonymity at the public, print or broadcast level, of the group conscience, self-support, and A.A.’s nonaffiliation with other organizations.</w:t>
      </w:r>
    </w:p>
    <w:p w14:paraId="296CDCD8" w14:textId="77777777" w:rsidR="003B4FF0" w:rsidRPr="001112BE" w:rsidRDefault="00635687">
      <w:pPr>
        <w:ind w:left="-14"/>
        <w:rPr>
          <w:sz w:val="28"/>
          <w:szCs w:val="28"/>
        </w:rPr>
      </w:pPr>
      <w:r w:rsidRPr="001112BE">
        <w:rPr>
          <w:sz w:val="28"/>
          <w:szCs w:val="28"/>
        </w:rPr>
        <w:t xml:space="preserve">Knowing what A.A. does </w:t>
      </w:r>
      <w:r w:rsidRPr="001112BE">
        <w:rPr>
          <w:i/>
          <w:sz w:val="28"/>
          <w:szCs w:val="28"/>
        </w:rPr>
        <w:t xml:space="preserve">not </w:t>
      </w:r>
      <w:r w:rsidRPr="001112BE">
        <w:rPr>
          <w:sz w:val="28"/>
          <w:szCs w:val="28"/>
        </w:rPr>
        <w:t>do is as importan</w:t>
      </w:r>
      <w:r w:rsidRPr="001112BE">
        <w:rPr>
          <w:sz w:val="28"/>
          <w:szCs w:val="28"/>
        </w:rPr>
        <w:t xml:space="preserve">t for many of us as knowing what it </w:t>
      </w:r>
      <w:r w:rsidRPr="001112BE">
        <w:rPr>
          <w:i/>
          <w:sz w:val="28"/>
          <w:szCs w:val="28"/>
        </w:rPr>
        <w:t xml:space="preserve">does </w:t>
      </w:r>
      <w:r w:rsidRPr="001112BE">
        <w:rPr>
          <w:sz w:val="28"/>
          <w:szCs w:val="28"/>
        </w:rPr>
        <w:t xml:space="preserve">do, so that we will not expect more than A.A. can deliver. A list of services A.A. does not provide is given in the pamphlet “A.A. in Your Community,” included in this packet. </w:t>
      </w:r>
    </w:p>
    <w:p w14:paraId="506118EB" w14:textId="77777777" w:rsidR="003B4FF0" w:rsidRPr="001112BE" w:rsidRDefault="00635687">
      <w:pPr>
        <w:spacing w:after="296"/>
        <w:ind w:left="-14"/>
        <w:rPr>
          <w:sz w:val="28"/>
          <w:szCs w:val="28"/>
        </w:rPr>
      </w:pPr>
      <w:r w:rsidRPr="001112BE">
        <w:rPr>
          <w:sz w:val="28"/>
          <w:szCs w:val="28"/>
        </w:rPr>
        <w:t>If leaders want to feel secure in thei</w:t>
      </w:r>
      <w:r w:rsidRPr="001112BE">
        <w:rPr>
          <w:sz w:val="28"/>
          <w:szCs w:val="28"/>
        </w:rPr>
        <w:t xml:space="preserve">r own understanding of the Traditions, it is recommended that they </w:t>
      </w:r>
      <w:proofErr w:type="gramStart"/>
      <w:r w:rsidRPr="001112BE">
        <w:rPr>
          <w:sz w:val="28"/>
          <w:szCs w:val="28"/>
        </w:rPr>
        <w:t>study carefully</w:t>
      </w:r>
      <w:proofErr w:type="gramEnd"/>
      <w:r w:rsidRPr="001112BE">
        <w:rPr>
          <w:sz w:val="28"/>
          <w:szCs w:val="28"/>
        </w:rPr>
        <w:t xml:space="preserve"> </w:t>
      </w:r>
      <w:r w:rsidRPr="001112BE">
        <w:rPr>
          <w:i/>
          <w:sz w:val="28"/>
          <w:szCs w:val="28"/>
        </w:rPr>
        <w:t xml:space="preserve">Twelve Steps and Twelve Traditions </w:t>
      </w:r>
      <w:r w:rsidRPr="001112BE">
        <w:rPr>
          <w:sz w:val="28"/>
          <w:szCs w:val="28"/>
        </w:rPr>
        <w:t xml:space="preserve">and </w:t>
      </w:r>
      <w:r w:rsidRPr="001112BE">
        <w:rPr>
          <w:i/>
          <w:sz w:val="28"/>
          <w:szCs w:val="28"/>
        </w:rPr>
        <w:t xml:space="preserve">A.A. Comes of Age, plus </w:t>
      </w:r>
      <w:r w:rsidRPr="001112BE">
        <w:rPr>
          <w:sz w:val="28"/>
          <w:szCs w:val="28"/>
        </w:rPr>
        <w:t xml:space="preserve">the pamphlet “The Twelve Traditions Illustrated,” </w:t>
      </w:r>
      <w:proofErr w:type="gramStart"/>
      <w:r w:rsidRPr="001112BE">
        <w:rPr>
          <w:sz w:val="28"/>
          <w:szCs w:val="28"/>
        </w:rPr>
        <w:t>also</w:t>
      </w:r>
      <w:proofErr w:type="gramEnd"/>
      <w:r w:rsidRPr="001112BE">
        <w:rPr>
          <w:sz w:val="28"/>
          <w:szCs w:val="28"/>
        </w:rPr>
        <w:t xml:space="preserve"> enclosed.</w:t>
      </w:r>
    </w:p>
    <w:p w14:paraId="520A8285" w14:textId="77777777" w:rsidR="003B4FF0" w:rsidRPr="001112BE" w:rsidRDefault="00635687">
      <w:pPr>
        <w:spacing w:after="234" w:line="259" w:lineRule="auto"/>
        <w:ind w:left="-4" w:hanging="10"/>
        <w:rPr>
          <w:sz w:val="28"/>
          <w:szCs w:val="28"/>
        </w:rPr>
      </w:pPr>
      <w:r w:rsidRPr="001112BE">
        <w:rPr>
          <w:b/>
          <w:i/>
          <w:sz w:val="28"/>
          <w:szCs w:val="28"/>
        </w:rPr>
        <w:t># 5—A.A. in Print—Service to Others</w:t>
      </w:r>
    </w:p>
    <w:p w14:paraId="783E0A52" w14:textId="455AA95A" w:rsidR="003B4FF0" w:rsidRPr="001112BE" w:rsidRDefault="00635687" w:rsidP="00D55C7C">
      <w:pPr>
        <w:spacing w:after="100" w:afterAutospacing="1" w:line="259" w:lineRule="auto"/>
        <w:ind w:left="10" w:right="74" w:hanging="10"/>
        <w:rPr>
          <w:sz w:val="28"/>
          <w:szCs w:val="28"/>
        </w:rPr>
      </w:pPr>
      <w:r w:rsidRPr="001112BE">
        <w:rPr>
          <w:sz w:val="28"/>
          <w:szCs w:val="28"/>
        </w:rPr>
        <w:t xml:space="preserve">Most A.A.s agree that newcomers are entitled to know about </w:t>
      </w:r>
      <w:r w:rsidRPr="001112BE">
        <w:rPr>
          <w:i/>
          <w:sz w:val="28"/>
          <w:szCs w:val="28"/>
        </w:rPr>
        <w:t xml:space="preserve">all </w:t>
      </w:r>
      <w:r w:rsidRPr="001112BE">
        <w:rPr>
          <w:sz w:val="28"/>
          <w:szCs w:val="28"/>
        </w:rPr>
        <w:t xml:space="preserve">the A.A. help available to </w:t>
      </w:r>
      <w:r w:rsidR="00A03A26">
        <w:rPr>
          <w:sz w:val="28"/>
          <w:szCs w:val="28"/>
        </w:rPr>
        <w:t>t</w:t>
      </w:r>
      <w:r w:rsidRPr="001112BE">
        <w:rPr>
          <w:sz w:val="28"/>
          <w:szCs w:val="28"/>
        </w:rPr>
        <w:t>hem.</w:t>
      </w:r>
    </w:p>
    <w:p w14:paraId="7F1EDC1A" w14:textId="77777777" w:rsidR="003B4FF0" w:rsidRPr="001112BE" w:rsidRDefault="00635687" w:rsidP="00D55C7C">
      <w:pPr>
        <w:spacing w:after="120"/>
        <w:ind w:left="-14"/>
        <w:rPr>
          <w:sz w:val="28"/>
          <w:szCs w:val="28"/>
        </w:rPr>
      </w:pPr>
      <w:r w:rsidRPr="001112BE">
        <w:rPr>
          <w:sz w:val="28"/>
          <w:szCs w:val="28"/>
        </w:rPr>
        <w:t>This includes A.A. literature published by A.A. World Services, Inc., which offers a large range of various kinds of A.A. he</w:t>
      </w:r>
      <w:r w:rsidRPr="001112BE">
        <w:rPr>
          <w:sz w:val="28"/>
          <w:szCs w:val="28"/>
        </w:rPr>
        <w:t>lp. It carefully reflects the broadest possible consensus of the entire movement, worldwide—not just some individual’s personal interpretation or some unique local view.</w:t>
      </w:r>
    </w:p>
    <w:p w14:paraId="5DEEDC70" w14:textId="77777777" w:rsidR="003B4FF0" w:rsidRPr="001112BE" w:rsidRDefault="00635687">
      <w:pPr>
        <w:spacing w:after="240" w:line="226" w:lineRule="auto"/>
        <w:ind w:left="-14" w:right="156"/>
        <w:jc w:val="both"/>
        <w:rPr>
          <w:sz w:val="28"/>
          <w:szCs w:val="28"/>
        </w:rPr>
      </w:pPr>
      <w:r w:rsidRPr="001112BE">
        <w:rPr>
          <w:sz w:val="28"/>
          <w:szCs w:val="28"/>
        </w:rPr>
        <w:t>Pointing out what these publications are, and what they contain, may be one of the fin</w:t>
      </w:r>
      <w:r w:rsidRPr="001112BE">
        <w:rPr>
          <w:sz w:val="28"/>
          <w:szCs w:val="28"/>
        </w:rPr>
        <w:t>est services we can give to newcomers, because we are thereby encouraging them to dig out the answers for themselves.</w:t>
      </w:r>
    </w:p>
    <w:p w14:paraId="6A2C4EB7" w14:textId="77777777" w:rsidR="00D55C7C" w:rsidRDefault="00635687" w:rsidP="00B244CF">
      <w:pPr>
        <w:spacing w:after="0"/>
        <w:ind w:left="-14"/>
        <w:rPr>
          <w:rFonts w:ascii="Calibri" w:eastAsia="Calibri" w:hAnsi="Calibri" w:cs="Calibri"/>
          <w:noProof/>
          <w:color w:val="000000"/>
          <w:sz w:val="28"/>
          <w:szCs w:val="28"/>
        </w:rPr>
      </w:pPr>
      <w:r w:rsidRPr="001112BE">
        <w:rPr>
          <w:sz w:val="28"/>
          <w:szCs w:val="28"/>
        </w:rPr>
        <w:t>Another gift of knowledge we can pass on to newcomers is information about our Third Legacy of Service, helping them to understand their o</w:t>
      </w:r>
      <w:r w:rsidRPr="001112BE">
        <w:rPr>
          <w:sz w:val="28"/>
          <w:szCs w:val="28"/>
        </w:rPr>
        <w:t>wn role as new links in our worldwide chain of love and service.</w:t>
      </w:r>
      <w:r w:rsidR="00A03A26" w:rsidRPr="00A03A26">
        <w:rPr>
          <w:rFonts w:ascii="Calibri" w:eastAsia="Calibri" w:hAnsi="Calibri" w:cs="Calibri"/>
          <w:noProof/>
          <w:color w:val="000000"/>
          <w:sz w:val="28"/>
          <w:szCs w:val="28"/>
        </w:rPr>
        <w:t xml:space="preserve"> </w:t>
      </w:r>
    </w:p>
    <w:p w14:paraId="2F8B8C6E" w14:textId="4BF3FC8B" w:rsidR="003B4FF0" w:rsidRDefault="00A03A26" w:rsidP="00D55C7C">
      <w:pPr>
        <w:spacing w:after="0"/>
        <w:ind w:left="-14"/>
        <w:jc w:val="center"/>
        <w:rPr>
          <w:sz w:val="28"/>
          <w:szCs w:val="28"/>
        </w:rPr>
      </w:pPr>
      <w:r w:rsidRPr="001112BE">
        <w:rPr>
          <w:rFonts w:ascii="Calibri" w:eastAsia="Calibri" w:hAnsi="Calibri" w:cs="Calibri"/>
          <w:noProof/>
          <w:color w:val="000000"/>
          <w:sz w:val="28"/>
          <w:szCs w:val="28"/>
        </w:rPr>
        <mc:AlternateContent>
          <mc:Choice Requires="wpg">
            <w:drawing>
              <wp:inline distT="0" distB="0" distL="0" distR="0" wp14:anchorId="4443F5F3" wp14:editId="7E3F336E">
                <wp:extent cx="1936852" cy="33858"/>
                <wp:effectExtent l="0" t="0" r="0" b="0"/>
                <wp:docPr id="5010" name="Group 5010"/>
                <wp:cNvGraphicFramePr/>
                <a:graphic xmlns:a="http://schemas.openxmlformats.org/drawingml/2006/main">
                  <a:graphicData uri="http://schemas.microsoft.com/office/word/2010/wordprocessingGroup">
                    <wpg:wgp>
                      <wpg:cNvGrpSpPr/>
                      <wpg:grpSpPr>
                        <a:xfrm>
                          <a:off x="0" y="0"/>
                          <a:ext cx="1936852" cy="33858"/>
                          <a:chOff x="0" y="0"/>
                          <a:chExt cx="1936852" cy="33858"/>
                        </a:xfrm>
                      </wpg:grpSpPr>
                      <wps:wsp>
                        <wps:cNvPr id="326" name="Shape 326"/>
                        <wps:cNvSpPr/>
                        <wps:spPr>
                          <a:xfrm>
                            <a:off x="0" y="0"/>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s:wsp>
                        <wps:cNvPr id="327" name="Shape 327"/>
                        <wps:cNvSpPr/>
                        <wps:spPr>
                          <a:xfrm>
                            <a:off x="0" y="33858"/>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6B080DF" id="Group 5010" o:spid="_x0000_s1026" style="width:152.5pt;height:2.65pt;mso-position-horizontal-relative:char;mso-position-vertical-relative:line" coordsize="1936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">
                <v:shape id="Shape 326" o:spid="_x0000_s1027" style="position:absolute;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" path="m,l1936852,e" filled="f" strokecolor="#181717" strokeweight=".47025mm">
                  <v:stroke miterlimit="83231f" joinstyle="miter"/>
                  <v:path arrowok="t" textboxrect="0,0,1936852,0"/>
                </v:shape>
                <v:shape id="Shape 327" o:spid="_x0000_s1028" style="position:absolute;top:338;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" path="m,l1936852,e" filled="f" strokecolor="#181717" strokeweight=".47025mm">
                  <v:stroke miterlimit="83231f" joinstyle="miter"/>
                  <v:path arrowok="t" textboxrect="0,0,1936852,0"/>
                </v:shape>
                <w10:anchorlock/>
              </v:group>
            </w:pict>
          </mc:Fallback>
        </mc:AlternateContent>
      </w:r>
    </w:p>
    <w:p w14:paraId="1CA68AEF" w14:textId="69D116E3" w:rsidR="003B4FF0" w:rsidRPr="001112BE" w:rsidRDefault="00A03A26" w:rsidP="00A03A26">
      <w:pPr>
        <w:spacing w:after="307"/>
        <w:ind w:left="-14"/>
        <w:rPr>
          <w:sz w:val="28"/>
          <w:szCs w:val="28"/>
        </w:rPr>
      </w:pPr>
      <w:r w:rsidRPr="001112BE">
        <w:rPr>
          <w:sz w:val="28"/>
          <w:szCs w:val="28"/>
        </w:rPr>
        <w:lastRenderedPageBreak/>
        <w:t>It is easy to explain just how A.A. is geared to serve alcoholics after reading about it in the enclosed pamphlet “The A.A. Group.” In addition, information about the general service structure appears in brief form in the pamphlet “Inside A.A.,” also enclosed.</w:t>
      </w:r>
    </w:p>
    <w:p w14:paraId="3C2CB68F" w14:textId="77777777" w:rsidR="003B4FF0" w:rsidRPr="00924EDD" w:rsidRDefault="00635687">
      <w:pPr>
        <w:spacing w:after="205" w:line="259" w:lineRule="auto"/>
        <w:ind w:left="-4" w:hanging="10"/>
        <w:rPr>
          <w:sz w:val="28"/>
          <w:szCs w:val="28"/>
        </w:rPr>
      </w:pPr>
      <w:r w:rsidRPr="00924EDD">
        <w:rPr>
          <w:b/>
          <w:i/>
          <w:sz w:val="28"/>
          <w:szCs w:val="28"/>
        </w:rPr>
        <w:t># 6—Other Factors in A.A. Recovery</w:t>
      </w:r>
    </w:p>
    <w:p w14:paraId="1A646D95" w14:textId="77777777" w:rsidR="003B4FF0" w:rsidRPr="00924EDD" w:rsidRDefault="00635687">
      <w:pPr>
        <w:ind w:left="-14"/>
        <w:rPr>
          <w:sz w:val="28"/>
          <w:szCs w:val="28"/>
        </w:rPr>
      </w:pPr>
      <w:r w:rsidRPr="00924EDD">
        <w:rPr>
          <w:sz w:val="28"/>
          <w:szCs w:val="28"/>
        </w:rPr>
        <w:t xml:space="preserve">In addition to the five suggestions above, many groups report that their </w:t>
      </w:r>
      <w:proofErr w:type="gramStart"/>
      <w:r w:rsidRPr="00924EDD">
        <w:rPr>
          <w:sz w:val="28"/>
          <w:szCs w:val="28"/>
        </w:rPr>
        <w:t>beginners</w:t>
      </w:r>
      <w:proofErr w:type="gramEnd"/>
      <w:r w:rsidRPr="00924EDD">
        <w:rPr>
          <w:sz w:val="28"/>
          <w:szCs w:val="28"/>
        </w:rPr>
        <w:t xml:space="preserve"> meetings include discussions of these topics:</w:t>
      </w:r>
    </w:p>
    <w:p w14:paraId="19CCBA9B" w14:textId="77777777" w:rsidR="003B4FF0" w:rsidRPr="00924EDD" w:rsidRDefault="00635687">
      <w:pPr>
        <w:spacing w:after="0" w:line="453" w:lineRule="auto"/>
        <w:ind w:left="481" w:firstLine="0"/>
        <w:rPr>
          <w:sz w:val="28"/>
          <w:szCs w:val="28"/>
        </w:rPr>
      </w:pPr>
      <w:r w:rsidRPr="00924EDD">
        <w:rPr>
          <w:sz w:val="28"/>
          <w:szCs w:val="28"/>
        </w:rPr>
        <w:t>a) The original A.A.</w:t>
      </w:r>
      <w:r w:rsidRPr="00924EDD">
        <w:rPr>
          <w:sz w:val="28"/>
          <w:szCs w:val="28"/>
        </w:rPr>
        <w:t xml:space="preserve"> experience, as described in </w:t>
      </w:r>
      <w:r w:rsidRPr="00924EDD">
        <w:rPr>
          <w:i/>
          <w:sz w:val="28"/>
          <w:szCs w:val="28"/>
        </w:rPr>
        <w:t xml:space="preserve">Alcoholics Anonymous </w:t>
      </w:r>
      <w:r w:rsidRPr="00924EDD">
        <w:rPr>
          <w:sz w:val="28"/>
          <w:szCs w:val="28"/>
        </w:rPr>
        <w:t xml:space="preserve">and </w:t>
      </w:r>
      <w:r w:rsidRPr="00924EDD">
        <w:rPr>
          <w:i/>
          <w:sz w:val="28"/>
          <w:szCs w:val="28"/>
        </w:rPr>
        <w:t xml:space="preserve">A A. Comes of Age. </w:t>
      </w:r>
      <w:r w:rsidRPr="00924EDD">
        <w:rPr>
          <w:sz w:val="28"/>
          <w:szCs w:val="28"/>
        </w:rPr>
        <w:t>b) The desire to be sober for oneself.</w:t>
      </w:r>
    </w:p>
    <w:p w14:paraId="5E1F9F1A" w14:textId="77777777" w:rsidR="003B4FF0" w:rsidRPr="00924EDD" w:rsidRDefault="00635687">
      <w:pPr>
        <w:numPr>
          <w:ilvl w:val="0"/>
          <w:numId w:val="4"/>
        </w:numPr>
        <w:spacing w:after="259"/>
        <w:ind w:hanging="230"/>
        <w:rPr>
          <w:sz w:val="28"/>
          <w:szCs w:val="28"/>
        </w:rPr>
      </w:pPr>
      <w:r w:rsidRPr="00924EDD">
        <w:rPr>
          <w:sz w:val="28"/>
          <w:szCs w:val="28"/>
        </w:rPr>
        <w:t>Release from the compulsion and removal of the obsession.</w:t>
      </w:r>
    </w:p>
    <w:p w14:paraId="7E279DA1" w14:textId="77777777" w:rsidR="003B4FF0" w:rsidRPr="00924EDD" w:rsidRDefault="00635687">
      <w:pPr>
        <w:numPr>
          <w:ilvl w:val="0"/>
          <w:numId w:val="4"/>
        </w:numPr>
        <w:ind w:hanging="230"/>
        <w:rPr>
          <w:sz w:val="28"/>
          <w:szCs w:val="28"/>
        </w:rPr>
      </w:pPr>
      <w:r w:rsidRPr="00924EDD">
        <w:rPr>
          <w:sz w:val="28"/>
          <w:szCs w:val="28"/>
        </w:rPr>
        <w:t xml:space="preserve">Who can be a member of A.A. and how to join. Many newcomers are greatly relieved at the absence of any official ritual, “signing up,” or other procedure for becoming an A.A. member. Anyone may attend </w:t>
      </w:r>
      <w:r w:rsidRPr="00924EDD">
        <w:rPr>
          <w:i/>
          <w:sz w:val="28"/>
          <w:szCs w:val="28"/>
        </w:rPr>
        <w:t xml:space="preserve">open </w:t>
      </w:r>
      <w:r w:rsidRPr="00924EDD">
        <w:rPr>
          <w:sz w:val="28"/>
          <w:szCs w:val="28"/>
        </w:rPr>
        <w:t>A.A. meetings. Membership in A.A. is open to anyone</w:t>
      </w:r>
      <w:r w:rsidRPr="00924EDD">
        <w:rPr>
          <w:sz w:val="28"/>
          <w:szCs w:val="28"/>
        </w:rPr>
        <w:t xml:space="preserve"> with a drinking problem. </w:t>
      </w:r>
      <w:proofErr w:type="gramStart"/>
      <w:r w:rsidRPr="00924EDD">
        <w:rPr>
          <w:sz w:val="28"/>
          <w:szCs w:val="28"/>
        </w:rPr>
        <w:t>Dually-addicted</w:t>
      </w:r>
      <w:proofErr w:type="gramEnd"/>
      <w:r w:rsidRPr="00924EDD">
        <w:rPr>
          <w:sz w:val="28"/>
          <w:szCs w:val="28"/>
        </w:rPr>
        <w:t xml:space="preserve"> people are also eligible for A.A. membership, </w:t>
      </w:r>
      <w:r w:rsidRPr="00924EDD">
        <w:rPr>
          <w:i/>
          <w:sz w:val="28"/>
          <w:szCs w:val="28"/>
        </w:rPr>
        <w:t>if they have a drinking problem.</w:t>
      </w:r>
    </w:p>
    <w:p w14:paraId="50D72CFD" w14:textId="77777777" w:rsidR="003B4FF0" w:rsidRPr="00924EDD" w:rsidRDefault="00635687">
      <w:pPr>
        <w:numPr>
          <w:ilvl w:val="0"/>
          <w:numId w:val="4"/>
        </w:numPr>
        <w:spacing w:after="0" w:line="452" w:lineRule="auto"/>
        <w:ind w:hanging="230"/>
        <w:rPr>
          <w:sz w:val="28"/>
          <w:szCs w:val="28"/>
        </w:rPr>
      </w:pPr>
      <w:r w:rsidRPr="00924EDD">
        <w:rPr>
          <w:sz w:val="28"/>
          <w:szCs w:val="28"/>
        </w:rPr>
        <w:t xml:space="preserve">Acceptance of facts about ourselves; self-honesty as the basis of the </w:t>
      </w:r>
      <w:proofErr w:type="gramStart"/>
      <w:r w:rsidRPr="00924EDD">
        <w:rPr>
          <w:sz w:val="28"/>
          <w:szCs w:val="28"/>
        </w:rPr>
        <w:t>program.f</w:t>
      </w:r>
      <w:proofErr w:type="gramEnd"/>
      <w:r w:rsidRPr="00924EDD">
        <w:rPr>
          <w:sz w:val="28"/>
          <w:szCs w:val="28"/>
        </w:rPr>
        <w:t>) The Serenity Prayer.</w:t>
      </w:r>
    </w:p>
    <w:p w14:paraId="69E5B75B" w14:textId="77777777" w:rsidR="003B4FF0" w:rsidRPr="00924EDD" w:rsidRDefault="00635687">
      <w:pPr>
        <w:numPr>
          <w:ilvl w:val="0"/>
          <w:numId w:val="5"/>
        </w:numPr>
        <w:ind w:hanging="240"/>
        <w:rPr>
          <w:sz w:val="28"/>
          <w:szCs w:val="28"/>
        </w:rPr>
      </w:pPr>
      <w:r w:rsidRPr="00924EDD">
        <w:rPr>
          <w:sz w:val="28"/>
          <w:szCs w:val="28"/>
        </w:rPr>
        <w:t>The A.A. Slogans.</w:t>
      </w:r>
    </w:p>
    <w:p w14:paraId="2CB808E8" w14:textId="2B85840F" w:rsidR="003B4FF0" w:rsidRPr="00924EDD" w:rsidRDefault="00924EDD">
      <w:pPr>
        <w:numPr>
          <w:ilvl w:val="0"/>
          <w:numId w:val="5"/>
        </w:numPr>
        <w:ind w:hanging="240"/>
        <w:rPr>
          <w:sz w:val="28"/>
          <w:szCs w:val="28"/>
        </w:rPr>
      </w:pPr>
      <w:r w:rsidRPr="00924EDD">
        <w:rPr>
          <w:sz w:val="28"/>
          <w:szCs w:val="28"/>
        </w:rPr>
        <w:t>Sponsorship:</w:t>
      </w:r>
      <w:r w:rsidR="00635687" w:rsidRPr="00924EDD">
        <w:rPr>
          <w:sz w:val="28"/>
          <w:szCs w:val="28"/>
        </w:rPr>
        <w:t xml:space="preserve"> how to get a sponsor, how to change sponsors, if necessary. (See the </w:t>
      </w:r>
      <w:r w:rsidRPr="00924EDD">
        <w:rPr>
          <w:sz w:val="28"/>
          <w:szCs w:val="28"/>
        </w:rPr>
        <w:t>enclosed pamphlet</w:t>
      </w:r>
      <w:r w:rsidR="00635687" w:rsidRPr="00924EDD">
        <w:rPr>
          <w:sz w:val="28"/>
          <w:szCs w:val="28"/>
        </w:rPr>
        <w:t xml:space="preserve"> “Questions and Answers on Sponsorship.”)</w:t>
      </w:r>
    </w:p>
    <w:p w14:paraId="2B3A86DF" w14:textId="77777777" w:rsidR="003B4FF0" w:rsidRPr="00924EDD" w:rsidRDefault="00635687">
      <w:pPr>
        <w:numPr>
          <w:ilvl w:val="0"/>
          <w:numId w:val="5"/>
        </w:numPr>
        <w:ind w:hanging="240"/>
        <w:rPr>
          <w:sz w:val="28"/>
          <w:szCs w:val="28"/>
        </w:rPr>
      </w:pPr>
      <w:r w:rsidRPr="00924EDD">
        <w:rPr>
          <w:sz w:val="28"/>
          <w:szCs w:val="28"/>
        </w:rPr>
        <w:t xml:space="preserve">The family (see Chapters 8 and 9, “To Wives” and “The Family Afterward,” in </w:t>
      </w:r>
      <w:r w:rsidRPr="00924EDD">
        <w:rPr>
          <w:i/>
          <w:sz w:val="28"/>
          <w:szCs w:val="28"/>
        </w:rPr>
        <w:t xml:space="preserve">Alcoholics Anonymous) </w:t>
      </w:r>
      <w:r w:rsidRPr="00924EDD">
        <w:rPr>
          <w:sz w:val="28"/>
          <w:szCs w:val="28"/>
        </w:rPr>
        <w:t xml:space="preserve">and ways in which </w:t>
      </w:r>
      <w:r w:rsidRPr="00924EDD">
        <w:rPr>
          <w:sz w:val="28"/>
          <w:szCs w:val="28"/>
        </w:rPr>
        <w:t>nonalcoholic relatives can get guidance in understanding alcoholism and thus helping the alcoholic (the Al-Anon Family Groups and Alateen).</w:t>
      </w:r>
    </w:p>
    <w:p w14:paraId="7F54E3A3" w14:textId="77777777" w:rsidR="003B4FF0" w:rsidRPr="00924EDD" w:rsidRDefault="00635687">
      <w:pPr>
        <w:numPr>
          <w:ilvl w:val="0"/>
          <w:numId w:val="5"/>
        </w:numPr>
        <w:spacing w:after="25"/>
        <w:ind w:hanging="240"/>
        <w:rPr>
          <w:sz w:val="28"/>
          <w:szCs w:val="28"/>
        </w:rPr>
      </w:pPr>
      <w:r w:rsidRPr="00924EDD">
        <w:rPr>
          <w:sz w:val="28"/>
          <w:szCs w:val="28"/>
        </w:rPr>
        <w:t xml:space="preserve">The A.A. language. Most leaders of </w:t>
      </w:r>
      <w:proofErr w:type="gramStart"/>
      <w:r w:rsidRPr="00924EDD">
        <w:rPr>
          <w:sz w:val="28"/>
          <w:szCs w:val="28"/>
        </w:rPr>
        <w:t>beginners</w:t>
      </w:r>
      <w:proofErr w:type="gramEnd"/>
      <w:r w:rsidRPr="00924EDD">
        <w:rPr>
          <w:sz w:val="28"/>
          <w:szCs w:val="28"/>
        </w:rPr>
        <w:t xml:space="preserve"> meetings agree that it is very important to</w:t>
      </w:r>
    </w:p>
    <w:p w14:paraId="3C68BC29" w14:textId="77777777" w:rsidR="00A03A26" w:rsidRDefault="00635687" w:rsidP="00A03A26">
      <w:pPr>
        <w:spacing w:after="120"/>
        <w:ind w:left="674" w:firstLine="0"/>
        <w:rPr>
          <w:rFonts w:ascii="Calibri" w:eastAsia="Calibri" w:hAnsi="Calibri" w:cs="Calibri"/>
          <w:noProof/>
          <w:color w:val="000000"/>
          <w:sz w:val="28"/>
          <w:szCs w:val="28"/>
        </w:rPr>
      </w:pPr>
      <w:r w:rsidRPr="00924EDD">
        <w:rPr>
          <w:sz w:val="28"/>
          <w:szCs w:val="28"/>
        </w:rPr>
        <w:t>explain any specialized A.A</w:t>
      </w:r>
      <w:r w:rsidRPr="00924EDD">
        <w:rPr>
          <w:sz w:val="28"/>
          <w:szCs w:val="28"/>
        </w:rPr>
        <w:t>. jargon to newcomers. Indeed, it is essential to make all discussions at these meetings as simple and understandable as we can. Many newcomers arrive with no prior knowledge of A.A., and (as most of us recall from our own histories) few newcomers are ment</w:t>
      </w:r>
      <w:r w:rsidRPr="00924EDD">
        <w:rPr>
          <w:sz w:val="28"/>
          <w:szCs w:val="28"/>
        </w:rPr>
        <w:t>ally in the best shape for rapidly absorbing complex information or ideas.</w:t>
      </w:r>
      <w:r w:rsidR="00A03A26" w:rsidRPr="00A03A26">
        <w:rPr>
          <w:rFonts w:ascii="Calibri" w:eastAsia="Calibri" w:hAnsi="Calibri" w:cs="Calibri"/>
          <w:noProof/>
          <w:color w:val="000000"/>
          <w:sz w:val="28"/>
          <w:szCs w:val="28"/>
        </w:rPr>
        <w:t xml:space="preserve"> </w:t>
      </w:r>
    </w:p>
    <w:p w14:paraId="76ADE11E" w14:textId="6855BE0C" w:rsidR="003B4FF0" w:rsidRPr="00924EDD" w:rsidRDefault="00A03A26" w:rsidP="00A03A26">
      <w:pPr>
        <w:ind w:left="674" w:firstLine="0"/>
        <w:jc w:val="center"/>
        <w:rPr>
          <w:sz w:val="28"/>
          <w:szCs w:val="28"/>
        </w:rPr>
      </w:pPr>
      <w:r w:rsidRPr="001112BE">
        <w:rPr>
          <w:rFonts w:ascii="Calibri" w:eastAsia="Calibri" w:hAnsi="Calibri" w:cs="Calibri"/>
          <w:noProof/>
          <w:color w:val="000000"/>
          <w:sz w:val="28"/>
          <w:szCs w:val="28"/>
        </w:rPr>
        <mc:AlternateContent>
          <mc:Choice Requires="wpg">
            <w:drawing>
              <wp:inline distT="0" distB="0" distL="0" distR="0" wp14:anchorId="4EDFB276" wp14:editId="76CE36D3">
                <wp:extent cx="1936852" cy="33858"/>
                <wp:effectExtent l="0" t="0" r="0" b="0"/>
                <wp:docPr id="1569800200" name="Group 1569800200"/>
                <wp:cNvGraphicFramePr/>
                <a:graphic xmlns:a="http://schemas.openxmlformats.org/drawingml/2006/main">
                  <a:graphicData uri="http://schemas.microsoft.com/office/word/2010/wordprocessingGroup">
                    <wpg:wgp>
                      <wpg:cNvGrpSpPr/>
                      <wpg:grpSpPr>
                        <a:xfrm>
                          <a:off x="0" y="0"/>
                          <a:ext cx="1936852" cy="33858"/>
                          <a:chOff x="0" y="0"/>
                          <a:chExt cx="1936852" cy="33858"/>
                        </a:xfrm>
                      </wpg:grpSpPr>
                      <wps:wsp>
                        <wps:cNvPr id="2024872429" name="Shape 326"/>
                        <wps:cNvSpPr/>
                        <wps:spPr>
                          <a:xfrm>
                            <a:off x="0" y="0"/>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s:wsp>
                        <wps:cNvPr id="1505362204" name="Shape 327"/>
                        <wps:cNvSpPr/>
                        <wps:spPr>
                          <a:xfrm>
                            <a:off x="0" y="33858"/>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03A64F1" id="Group 1569800200" o:spid="_x0000_s1026" style="width:152.5pt;height:2.65pt;mso-position-horizontal-relative:char;mso-position-vertical-relative:line" coordsize="1936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">
                <v:shape id="Shape 326" o:spid="_x0000_s1027" style="position:absolute;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" path="m,l1936852,e" filled="f" strokecolor="#181717" strokeweight=".47025mm">
                  <v:stroke miterlimit="83231f" joinstyle="miter"/>
                  <v:path arrowok="t" textboxrect="0,0,1936852,0"/>
                </v:shape>
                <v:shape id="Shape 327" o:spid="_x0000_s1028" style="position:absolute;top:338;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" path="m,l1936852,e" filled="f" strokecolor="#181717" strokeweight=".47025mm">
                  <v:stroke miterlimit="83231f" joinstyle="miter"/>
                  <v:path arrowok="t" textboxrect="0,0,1936852,0"/>
                </v:shape>
                <w10:anchorlock/>
              </v:group>
            </w:pict>
          </mc:Fallback>
        </mc:AlternateContent>
      </w:r>
    </w:p>
    <w:p w14:paraId="07A23450" w14:textId="5B482BC9" w:rsidR="003B4FF0" w:rsidRPr="00924EDD" w:rsidRDefault="00635687">
      <w:pPr>
        <w:numPr>
          <w:ilvl w:val="0"/>
          <w:numId w:val="5"/>
        </w:numPr>
        <w:spacing w:after="0"/>
        <w:ind w:hanging="240"/>
        <w:rPr>
          <w:sz w:val="28"/>
          <w:szCs w:val="28"/>
        </w:rPr>
      </w:pPr>
      <w:r w:rsidRPr="00924EDD">
        <w:rPr>
          <w:sz w:val="28"/>
          <w:szCs w:val="28"/>
        </w:rPr>
        <w:lastRenderedPageBreak/>
        <w:t>Spiritual awakening. Ever since Ebby T. first successfully twelfth-stepped Bill W., A.A.</w:t>
      </w:r>
      <w:r w:rsidRPr="00924EDD">
        <w:rPr>
          <w:sz w:val="28"/>
          <w:szCs w:val="28"/>
        </w:rPr>
        <w:t>s</w:t>
      </w:r>
      <w:r w:rsidR="00A03A26">
        <w:rPr>
          <w:sz w:val="28"/>
          <w:szCs w:val="28"/>
        </w:rPr>
        <w:t xml:space="preserve"> </w:t>
      </w:r>
      <w:r w:rsidRPr="00924EDD">
        <w:rPr>
          <w:sz w:val="28"/>
          <w:szCs w:val="28"/>
        </w:rPr>
        <w:t xml:space="preserve">have been encouraged to arrive at their </w:t>
      </w:r>
      <w:r w:rsidRPr="00924EDD">
        <w:rPr>
          <w:i/>
          <w:sz w:val="28"/>
          <w:szCs w:val="28"/>
        </w:rPr>
        <w:t xml:space="preserve">own </w:t>
      </w:r>
      <w:r w:rsidRPr="00924EDD">
        <w:rPr>
          <w:sz w:val="28"/>
          <w:szCs w:val="28"/>
        </w:rPr>
        <w:t>conception of A.A. recovery tools. For a discuss</w:t>
      </w:r>
      <w:r w:rsidRPr="00924EDD">
        <w:rPr>
          <w:sz w:val="28"/>
          <w:szCs w:val="28"/>
        </w:rPr>
        <w:t xml:space="preserve">ion of the role of a spiritual awakening in recovery, see in </w:t>
      </w:r>
      <w:r w:rsidRPr="00924EDD">
        <w:rPr>
          <w:i/>
          <w:sz w:val="28"/>
          <w:szCs w:val="28"/>
        </w:rPr>
        <w:t xml:space="preserve">Alcoholics Anonymous </w:t>
      </w:r>
      <w:r w:rsidRPr="00924EDD">
        <w:rPr>
          <w:sz w:val="28"/>
          <w:szCs w:val="28"/>
        </w:rPr>
        <w:t xml:space="preserve">the chapters “We Agnostics,” “Working with Others,” “A Vision for You,” and “Spiritual Experience.” Also refer to Step Twelve in </w:t>
      </w:r>
      <w:r w:rsidRPr="00924EDD">
        <w:rPr>
          <w:i/>
          <w:sz w:val="28"/>
          <w:szCs w:val="28"/>
        </w:rPr>
        <w:t xml:space="preserve">Twelve Steps and Twelve Traditions </w:t>
      </w:r>
      <w:r w:rsidRPr="00924EDD">
        <w:rPr>
          <w:sz w:val="28"/>
          <w:szCs w:val="28"/>
        </w:rPr>
        <w:t xml:space="preserve">and in </w:t>
      </w:r>
    </w:p>
    <w:p w14:paraId="74BD90A4" w14:textId="77777777" w:rsidR="003B4FF0" w:rsidRPr="00924EDD" w:rsidRDefault="00635687">
      <w:pPr>
        <w:ind w:left="721" w:firstLine="0"/>
        <w:rPr>
          <w:sz w:val="28"/>
          <w:szCs w:val="28"/>
        </w:rPr>
      </w:pPr>
      <w:r w:rsidRPr="00924EDD">
        <w:rPr>
          <w:i/>
          <w:sz w:val="28"/>
          <w:szCs w:val="28"/>
        </w:rPr>
        <w:t>A.</w:t>
      </w:r>
      <w:r w:rsidRPr="00924EDD">
        <w:rPr>
          <w:i/>
          <w:sz w:val="28"/>
          <w:szCs w:val="28"/>
        </w:rPr>
        <w:t xml:space="preserve">A. Comes of Age; </w:t>
      </w:r>
      <w:proofErr w:type="gramStart"/>
      <w:r w:rsidRPr="00924EDD">
        <w:rPr>
          <w:sz w:val="28"/>
          <w:szCs w:val="28"/>
        </w:rPr>
        <w:t>plus</w:t>
      </w:r>
      <w:proofErr w:type="gramEnd"/>
      <w:r w:rsidRPr="00924EDD">
        <w:rPr>
          <w:sz w:val="28"/>
          <w:szCs w:val="28"/>
        </w:rPr>
        <w:t xml:space="preserve"> the pamphlets “Frequently Asked Questions About A.A.” and “Questions and Answers on Sponsorship.”</w:t>
      </w:r>
    </w:p>
    <w:p w14:paraId="14008D10" w14:textId="63787F4A" w:rsidR="003B4FF0" w:rsidRDefault="00635687" w:rsidP="00A03A26">
      <w:pPr>
        <w:spacing w:after="35"/>
        <w:ind w:left="721" w:hanging="240"/>
        <w:rPr>
          <w:sz w:val="28"/>
          <w:szCs w:val="28"/>
        </w:rPr>
      </w:pPr>
      <w:r w:rsidRPr="00924EDD">
        <w:rPr>
          <w:sz w:val="28"/>
          <w:szCs w:val="28"/>
        </w:rPr>
        <w:t>1) Are sedatives dangerous for alcoholics? (Refer to “The A.A. Member—Medications and Other Drugs.”)</w:t>
      </w:r>
    </w:p>
    <w:p w14:paraId="5437CB15" w14:textId="77777777" w:rsidR="00A03A26" w:rsidRPr="00924EDD" w:rsidRDefault="00A03A26" w:rsidP="00A03A26">
      <w:pPr>
        <w:spacing w:after="35"/>
        <w:ind w:left="721" w:hanging="240"/>
        <w:rPr>
          <w:sz w:val="28"/>
          <w:szCs w:val="28"/>
        </w:rPr>
      </w:pPr>
    </w:p>
    <w:p w14:paraId="7430677D" w14:textId="0ED67B36" w:rsidR="003B4FF0" w:rsidRDefault="00635687">
      <w:pPr>
        <w:spacing w:after="250" w:line="259" w:lineRule="auto"/>
        <w:ind w:left="-4" w:hanging="10"/>
      </w:pPr>
      <w:r>
        <w:rPr>
          <w:b/>
          <w:sz w:val="28"/>
        </w:rPr>
        <w:t xml:space="preserve">SUGGESTIONS ON ARRANGEMENTS FOR </w:t>
      </w:r>
      <w:r w:rsidR="00A03A26">
        <w:rPr>
          <w:b/>
          <w:sz w:val="28"/>
        </w:rPr>
        <w:t>BEGINNERS’</w:t>
      </w:r>
      <w:r>
        <w:rPr>
          <w:b/>
          <w:sz w:val="28"/>
        </w:rPr>
        <w:t xml:space="preserve"> MEETINGS</w:t>
      </w:r>
    </w:p>
    <w:p w14:paraId="7FFF2DF4" w14:textId="77777777" w:rsidR="003B4FF0" w:rsidRPr="00924EDD" w:rsidRDefault="00635687">
      <w:pPr>
        <w:ind w:left="-14"/>
        <w:rPr>
          <w:sz w:val="28"/>
          <w:szCs w:val="28"/>
        </w:rPr>
      </w:pPr>
      <w:r w:rsidRPr="00924EDD">
        <w:rPr>
          <w:sz w:val="28"/>
          <w:szCs w:val="28"/>
        </w:rPr>
        <w:t xml:space="preserve">Rotation of jobs in the group is considered highly valuable in A.A. (see “The A.A. Group” pamphlet). After one member has led a series of </w:t>
      </w:r>
      <w:proofErr w:type="gramStart"/>
      <w:r w:rsidRPr="00924EDD">
        <w:rPr>
          <w:sz w:val="28"/>
          <w:szCs w:val="28"/>
        </w:rPr>
        <w:t>beginners</w:t>
      </w:r>
      <w:proofErr w:type="gramEnd"/>
      <w:r w:rsidRPr="00924EDD">
        <w:rPr>
          <w:sz w:val="28"/>
          <w:szCs w:val="28"/>
        </w:rPr>
        <w:t xml:space="preserve"> meetings (anywhere from four to twelve—but six seems to be the favorite number), another l</w:t>
      </w:r>
      <w:r w:rsidRPr="00924EDD">
        <w:rPr>
          <w:sz w:val="28"/>
          <w:szCs w:val="28"/>
        </w:rPr>
        <w:t>eader rotates into the job for the next series. Many groups like to alternate between men and women as leaders, with a man leading one series, a woman the next. Other groups prefer that each beginners meeting be led by a different member.</w:t>
      </w:r>
    </w:p>
    <w:p w14:paraId="7B92DA1B" w14:textId="77777777" w:rsidR="003B4FF0" w:rsidRPr="00924EDD" w:rsidRDefault="00635687">
      <w:pPr>
        <w:ind w:left="-14"/>
        <w:rPr>
          <w:sz w:val="28"/>
          <w:szCs w:val="28"/>
        </w:rPr>
      </w:pPr>
      <w:r w:rsidRPr="00924EDD">
        <w:rPr>
          <w:sz w:val="28"/>
          <w:szCs w:val="28"/>
        </w:rPr>
        <w:t>In those areas wh</w:t>
      </w:r>
      <w:r w:rsidRPr="00924EDD">
        <w:rPr>
          <w:sz w:val="28"/>
          <w:szCs w:val="28"/>
        </w:rPr>
        <w:t xml:space="preserve">ere A.A.s are most enthusiastic about the results of </w:t>
      </w:r>
      <w:proofErr w:type="gramStart"/>
      <w:r w:rsidRPr="00924EDD">
        <w:rPr>
          <w:sz w:val="28"/>
          <w:szCs w:val="28"/>
        </w:rPr>
        <w:t>beginners</w:t>
      </w:r>
      <w:proofErr w:type="gramEnd"/>
      <w:r w:rsidRPr="00924EDD">
        <w:rPr>
          <w:sz w:val="28"/>
          <w:szCs w:val="28"/>
        </w:rPr>
        <w:t xml:space="preserve"> meetings, there seems to be general agreement on these ideas:</w:t>
      </w:r>
    </w:p>
    <w:p w14:paraId="4BC63060" w14:textId="77777777" w:rsidR="003B4FF0" w:rsidRPr="00924EDD" w:rsidRDefault="00635687">
      <w:pPr>
        <w:numPr>
          <w:ilvl w:val="0"/>
          <w:numId w:val="6"/>
        </w:numPr>
        <w:ind w:hanging="240"/>
        <w:rPr>
          <w:sz w:val="28"/>
          <w:szCs w:val="28"/>
        </w:rPr>
      </w:pPr>
      <w:r w:rsidRPr="00924EDD">
        <w:rPr>
          <w:sz w:val="28"/>
          <w:szCs w:val="28"/>
        </w:rPr>
        <w:t xml:space="preserve">The meeting should be separate and apart from the regular open or closed meeting. In </w:t>
      </w:r>
      <w:proofErr w:type="gramStart"/>
      <w:r w:rsidRPr="00924EDD">
        <w:rPr>
          <w:sz w:val="28"/>
          <w:szCs w:val="28"/>
        </w:rPr>
        <w:t>somelocalities</w:t>
      </w:r>
      <w:proofErr w:type="gramEnd"/>
      <w:r w:rsidRPr="00924EDD">
        <w:rPr>
          <w:sz w:val="28"/>
          <w:szCs w:val="28"/>
        </w:rPr>
        <w:t xml:space="preserve">, it is scheduled for one hour preceding a regular meeting. In others, the beginners meeting is held at the regular meeting hour, either in a different room </w:t>
      </w:r>
      <w:r w:rsidRPr="00924EDD">
        <w:rPr>
          <w:sz w:val="28"/>
          <w:szCs w:val="28"/>
        </w:rPr>
        <w:t>(where space permits) or on a different evening.</w:t>
      </w:r>
    </w:p>
    <w:p w14:paraId="0D3AA261" w14:textId="77777777" w:rsidR="003B4FF0" w:rsidRPr="00924EDD" w:rsidRDefault="00635687">
      <w:pPr>
        <w:numPr>
          <w:ilvl w:val="0"/>
          <w:numId w:val="6"/>
        </w:numPr>
        <w:ind w:hanging="240"/>
        <w:rPr>
          <w:sz w:val="28"/>
          <w:szCs w:val="28"/>
        </w:rPr>
      </w:pPr>
      <w:r w:rsidRPr="00924EDD">
        <w:rPr>
          <w:sz w:val="28"/>
          <w:szCs w:val="28"/>
        </w:rPr>
        <w:t xml:space="preserve">An intimate, informal atmosphere seems friendliest and encourages participation by </w:t>
      </w:r>
      <w:proofErr w:type="gramStart"/>
      <w:r w:rsidRPr="00924EDD">
        <w:rPr>
          <w:sz w:val="28"/>
          <w:szCs w:val="28"/>
        </w:rPr>
        <w:t>thenewcomer</w:t>
      </w:r>
      <w:proofErr w:type="gramEnd"/>
      <w:r w:rsidRPr="00924EDD">
        <w:rPr>
          <w:sz w:val="28"/>
          <w:szCs w:val="28"/>
        </w:rPr>
        <w:t>. With that aim in mind, the favorite arrangement has members seated around a large table.</w:t>
      </w:r>
    </w:p>
    <w:p w14:paraId="1D740C00" w14:textId="77C1163A" w:rsidR="003B4FF0" w:rsidRPr="00924EDD" w:rsidRDefault="00635687">
      <w:pPr>
        <w:numPr>
          <w:ilvl w:val="0"/>
          <w:numId w:val="6"/>
        </w:numPr>
        <w:ind w:hanging="240"/>
        <w:rPr>
          <w:sz w:val="28"/>
          <w:szCs w:val="28"/>
        </w:rPr>
      </w:pPr>
      <w:r w:rsidRPr="00924EDD">
        <w:rPr>
          <w:sz w:val="28"/>
          <w:szCs w:val="28"/>
        </w:rPr>
        <w:t>Neither the leader nor</w:t>
      </w:r>
      <w:r w:rsidRPr="00924EDD">
        <w:rPr>
          <w:sz w:val="28"/>
          <w:szCs w:val="28"/>
        </w:rPr>
        <w:t xml:space="preserve"> any of the “older in sobriety” members present should dominate </w:t>
      </w:r>
      <w:r w:rsidR="00924EDD" w:rsidRPr="00924EDD">
        <w:rPr>
          <w:sz w:val="28"/>
          <w:szCs w:val="28"/>
        </w:rPr>
        <w:t>the meeting</w:t>
      </w:r>
      <w:r w:rsidRPr="00924EDD">
        <w:rPr>
          <w:sz w:val="28"/>
          <w:szCs w:val="28"/>
        </w:rPr>
        <w:t>. It is up to the leader to see that this does not turn into an ordinary discussion, with the more experienced talkers crowding the newcomer out.</w:t>
      </w:r>
    </w:p>
    <w:p w14:paraId="7BA4A561" w14:textId="77777777" w:rsidR="00F70220" w:rsidRDefault="00F70220" w:rsidP="00F70220">
      <w:pPr>
        <w:ind w:left="481" w:firstLine="0"/>
        <w:rPr>
          <w:sz w:val="28"/>
          <w:szCs w:val="28"/>
        </w:rPr>
      </w:pPr>
    </w:p>
    <w:p w14:paraId="43EA9C7F" w14:textId="1A8281FD" w:rsidR="00F70220" w:rsidRDefault="00F70220" w:rsidP="00F70220">
      <w:pPr>
        <w:ind w:left="721" w:firstLine="0"/>
        <w:jc w:val="center"/>
        <w:rPr>
          <w:sz w:val="28"/>
          <w:szCs w:val="28"/>
        </w:rPr>
      </w:pPr>
      <w:r w:rsidRPr="001112BE">
        <w:rPr>
          <w:rFonts w:ascii="Calibri" w:eastAsia="Calibri" w:hAnsi="Calibri" w:cs="Calibri"/>
          <w:noProof/>
          <w:color w:val="000000"/>
          <w:sz w:val="28"/>
          <w:szCs w:val="28"/>
        </w:rPr>
        <mc:AlternateContent>
          <mc:Choice Requires="wpg">
            <w:drawing>
              <wp:inline distT="0" distB="0" distL="0" distR="0" wp14:anchorId="1BC19630" wp14:editId="6CAB69A8">
                <wp:extent cx="1936852" cy="33858"/>
                <wp:effectExtent l="0" t="0" r="0" b="0"/>
                <wp:docPr id="599421478" name="Group 599421478"/>
                <wp:cNvGraphicFramePr/>
                <a:graphic xmlns:a="http://schemas.openxmlformats.org/drawingml/2006/main">
                  <a:graphicData uri="http://schemas.microsoft.com/office/word/2010/wordprocessingGroup">
                    <wpg:wgp>
                      <wpg:cNvGrpSpPr/>
                      <wpg:grpSpPr>
                        <a:xfrm>
                          <a:off x="0" y="0"/>
                          <a:ext cx="1936852" cy="33858"/>
                          <a:chOff x="0" y="0"/>
                          <a:chExt cx="1936852" cy="33858"/>
                        </a:xfrm>
                      </wpg:grpSpPr>
                      <wps:wsp>
                        <wps:cNvPr id="701806714" name="Shape 326"/>
                        <wps:cNvSpPr/>
                        <wps:spPr>
                          <a:xfrm>
                            <a:off x="0" y="0"/>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s:wsp>
                        <wps:cNvPr id="1441068033" name="Shape 327"/>
                        <wps:cNvSpPr/>
                        <wps:spPr>
                          <a:xfrm>
                            <a:off x="0" y="33858"/>
                            <a:ext cx="1936852" cy="0"/>
                          </a:xfrm>
                          <a:custGeom>
                            <a:avLst/>
                            <a:gdLst/>
                            <a:ahLst/>
                            <a:cxnLst/>
                            <a:rect l="0" t="0" r="0" b="0"/>
                            <a:pathLst>
                              <a:path w="1936852">
                                <a:moveTo>
                                  <a:pt x="0" y="0"/>
                                </a:moveTo>
                                <a:lnTo>
                                  <a:pt x="1936852" y="0"/>
                                </a:lnTo>
                              </a:path>
                            </a:pathLst>
                          </a:custGeom>
                          <a:ln w="16929"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DE7FB6E" id="Group 599421478" o:spid="_x0000_s1026" style="width:152.5pt;height:2.65pt;mso-position-horizontal-relative:char;mso-position-vertical-relative:line" coordsize="1936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">
                <v:shape id="Shape 326" o:spid="_x0000_s1027" style="position:absolute;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" path="m,l1936852,e" filled="f" strokecolor="#181717" strokeweight=".47025mm">
                  <v:stroke miterlimit="83231f" joinstyle="miter"/>
                  <v:path arrowok="t" textboxrect="0,0,1936852,0"/>
                </v:shape>
                <v:shape id="Shape 327" o:spid="_x0000_s1028" style="position:absolute;top:338;width:19368;height:0;visibility:visible;mso-wrap-style:square;v-text-anchor:top" coordsize="1936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" path="m,l1936852,e" filled="f" strokecolor="#181717" strokeweight=".47025mm">
                  <v:stroke miterlimit="83231f" joinstyle="miter"/>
                  <v:path arrowok="t" textboxrect="0,0,1936852,0"/>
                </v:shape>
                <w10:anchorlock/>
              </v:group>
            </w:pict>
          </mc:Fallback>
        </mc:AlternateContent>
      </w:r>
    </w:p>
    <w:p w14:paraId="6178D55A" w14:textId="3783EE0C" w:rsidR="003B4FF0" w:rsidRPr="00F70220" w:rsidRDefault="00635687" w:rsidP="00F70220">
      <w:pPr>
        <w:numPr>
          <w:ilvl w:val="0"/>
          <w:numId w:val="6"/>
        </w:numPr>
        <w:ind w:hanging="240"/>
        <w:rPr>
          <w:sz w:val="28"/>
          <w:szCs w:val="28"/>
        </w:rPr>
      </w:pPr>
      <w:r w:rsidRPr="00924EDD">
        <w:rPr>
          <w:sz w:val="28"/>
          <w:szCs w:val="28"/>
        </w:rPr>
        <w:lastRenderedPageBreak/>
        <w:t xml:space="preserve">The newcomer should feel welcome to </w:t>
      </w:r>
      <w:r w:rsidRPr="00924EDD">
        <w:rPr>
          <w:sz w:val="28"/>
          <w:szCs w:val="28"/>
        </w:rPr>
        <w:t xml:space="preserve">participate, but never made to feel “on the spot” </w:t>
      </w:r>
      <w:r w:rsidR="00A03A26" w:rsidRPr="00924EDD">
        <w:rPr>
          <w:sz w:val="28"/>
          <w:szCs w:val="28"/>
        </w:rPr>
        <w:t>or on</w:t>
      </w:r>
      <w:r w:rsidRPr="00924EDD">
        <w:rPr>
          <w:sz w:val="28"/>
          <w:szCs w:val="28"/>
        </w:rPr>
        <w:t xml:space="preserve"> the defensive by being asked questions.</w:t>
      </w:r>
    </w:p>
    <w:p w14:paraId="5A6CD298" w14:textId="2DA003DF" w:rsidR="00A03A26" w:rsidRPr="00F70220" w:rsidRDefault="00635687" w:rsidP="00F70220">
      <w:pPr>
        <w:numPr>
          <w:ilvl w:val="0"/>
          <w:numId w:val="6"/>
        </w:numPr>
        <w:spacing w:after="240"/>
        <w:ind w:hanging="240"/>
        <w:rPr>
          <w:sz w:val="28"/>
          <w:szCs w:val="28"/>
        </w:rPr>
      </w:pPr>
      <w:r w:rsidRPr="00924EDD">
        <w:rPr>
          <w:sz w:val="28"/>
          <w:szCs w:val="28"/>
        </w:rPr>
        <w:t xml:space="preserve">Any A.A. member should feel free to attend the meeting and meet and help </w:t>
      </w:r>
      <w:r w:rsidR="00924EDD" w:rsidRPr="00924EDD">
        <w:rPr>
          <w:sz w:val="28"/>
          <w:szCs w:val="28"/>
        </w:rPr>
        <w:t>newcomers there</w:t>
      </w:r>
      <w:r w:rsidRPr="00924EDD">
        <w:rPr>
          <w:sz w:val="28"/>
          <w:szCs w:val="28"/>
        </w:rPr>
        <w:t>.</w:t>
      </w:r>
      <w:r w:rsidR="00A03A26" w:rsidRPr="00A03A26">
        <w:rPr>
          <w:rFonts w:ascii="Calibri" w:eastAsia="Calibri" w:hAnsi="Calibri" w:cs="Calibri"/>
          <w:noProof/>
          <w:color w:val="000000"/>
          <w:sz w:val="28"/>
          <w:szCs w:val="28"/>
        </w:rPr>
        <w:t xml:space="preserve"> </w:t>
      </w:r>
    </w:p>
    <w:p w14:paraId="1064D82F" w14:textId="0B3B0C84" w:rsidR="003B4FF0" w:rsidRPr="00924EDD" w:rsidRDefault="00635687" w:rsidP="00924EDD">
      <w:pPr>
        <w:numPr>
          <w:ilvl w:val="0"/>
          <w:numId w:val="6"/>
        </w:numPr>
        <w:spacing w:after="960"/>
        <w:ind w:hanging="240"/>
        <w:rPr>
          <w:sz w:val="28"/>
          <w:szCs w:val="28"/>
        </w:rPr>
      </w:pPr>
      <w:r w:rsidRPr="00924EDD">
        <w:rPr>
          <w:sz w:val="28"/>
          <w:szCs w:val="28"/>
        </w:rPr>
        <w:t xml:space="preserve">Presenting the newcomer with a packet of basic recovery pamphlets and a </w:t>
      </w:r>
      <w:r w:rsidRPr="00924EDD">
        <w:rPr>
          <w:sz w:val="28"/>
          <w:szCs w:val="28"/>
        </w:rPr>
        <w:t xml:space="preserve">current </w:t>
      </w:r>
      <w:r w:rsidR="00924EDD" w:rsidRPr="00924EDD">
        <w:rPr>
          <w:sz w:val="28"/>
          <w:szCs w:val="28"/>
        </w:rPr>
        <w:t>meeting list</w:t>
      </w:r>
      <w:r w:rsidRPr="00924EDD">
        <w:rPr>
          <w:sz w:val="28"/>
          <w:szCs w:val="28"/>
        </w:rPr>
        <w:t xml:space="preserve"> is always helpful.</w:t>
      </w:r>
    </w:p>
    <w:p w14:paraId="07C62D56" w14:textId="77777777" w:rsidR="003B4FF0" w:rsidRPr="00924EDD" w:rsidRDefault="00635687">
      <w:pPr>
        <w:spacing w:after="0" w:line="265" w:lineRule="auto"/>
        <w:ind w:left="14" w:hanging="10"/>
        <w:jc w:val="center"/>
        <w:rPr>
          <w:sz w:val="28"/>
          <w:szCs w:val="28"/>
        </w:rPr>
      </w:pPr>
      <w:r w:rsidRPr="00924EDD">
        <w:rPr>
          <w:i/>
          <w:sz w:val="28"/>
          <w:szCs w:val="28"/>
        </w:rPr>
        <w:t>This is A.A. General Service</w:t>
      </w:r>
    </w:p>
    <w:p w14:paraId="58C600CD" w14:textId="77777777" w:rsidR="003B4FF0" w:rsidRPr="00924EDD" w:rsidRDefault="00635687">
      <w:pPr>
        <w:spacing w:after="2479" w:line="265" w:lineRule="auto"/>
        <w:ind w:left="14" w:hanging="10"/>
        <w:jc w:val="center"/>
        <w:rPr>
          <w:sz w:val="28"/>
          <w:szCs w:val="28"/>
        </w:rPr>
      </w:pPr>
      <w:r w:rsidRPr="00924EDD">
        <w:rPr>
          <w:i/>
          <w:sz w:val="28"/>
          <w:szCs w:val="28"/>
        </w:rPr>
        <w:t>Conference-approved literature</w:t>
      </w:r>
    </w:p>
    <w:p w14:paraId="3F199A08" w14:textId="77777777" w:rsidR="003B4FF0" w:rsidRDefault="00635687">
      <w:pPr>
        <w:spacing w:after="0" w:line="259" w:lineRule="auto"/>
        <w:ind w:left="1923" w:right="1909" w:hanging="10"/>
        <w:jc w:val="center"/>
      </w:pPr>
      <w:r>
        <w:rPr>
          <w:b/>
          <w:sz w:val="24"/>
        </w:rPr>
        <w:t>A.A. WORLD SERVICES, INC.</w:t>
      </w:r>
    </w:p>
    <w:p w14:paraId="5436EB6A" w14:textId="77777777" w:rsidR="003B4FF0" w:rsidRDefault="00635687">
      <w:pPr>
        <w:spacing w:after="1380" w:line="259" w:lineRule="auto"/>
        <w:ind w:left="1923" w:right="1909" w:hanging="10"/>
        <w:jc w:val="center"/>
      </w:pPr>
      <w:r>
        <w:rPr>
          <w:b/>
          <w:sz w:val="24"/>
        </w:rPr>
        <w:t xml:space="preserve">BOX </w:t>
      </w:r>
      <w:proofErr w:type="gramStart"/>
      <w:r>
        <w:rPr>
          <w:b/>
          <w:sz w:val="24"/>
        </w:rPr>
        <w:t>459  •</w:t>
      </w:r>
      <w:proofErr w:type="gramEnd"/>
      <w:r>
        <w:rPr>
          <w:b/>
          <w:sz w:val="24"/>
        </w:rPr>
        <w:t xml:space="preserve">  GRAND CENTRAL STATION NEW YORK, NY 10163</w:t>
      </w:r>
    </w:p>
    <w:p w14:paraId="59F2186C" w14:textId="77777777" w:rsidR="003B4FF0" w:rsidRDefault="00635687">
      <w:pPr>
        <w:spacing w:after="0" w:line="259" w:lineRule="auto"/>
        <w:ind w:firstLine="0"/>
      </w:pPr>
      <w:r>
        <w:rPr>
          <w:b/>
        </w:rPr>
        <w:t xml:space="preserve">MU-1 </w:t>
      </w:r>
    </w:p>
    <w:p w14:paraId="379FDC0C" w14:textId="77777777" w:rsidR="003B4FF0" w:rsidRDefault="00635687">
      <w:pPr>
        <w:spacing w:after="0" w:line="259" w:lineRule="auto"/>
        <w:ind w:firstLine="0"/>
      </w:pPr>
      <w:r>
        <w:rPr>
          <w:rFonts w:ascii="Arial" w:eastAsia="Arial" w:hAnsi="Arial" w:cs="Arial"/>
          <w:b/>
          <w:sz w:val="20"/>
        </w:rPr>
        <w:t>2M - 11/12 (GP)</w:t>
      </w:r>
    </w:p>
    <w:sectPr w:rsidR="003B4FF0" w:rsidSect="00A03A26">
      <w:footerReference w:type="even" r:id="rId7"/>
      <w:footerReference w:type="default" r:id="rId8"/>
      <w:footerReference w:type="first" r:id="rId9"/>
      <w:pgSz w:w="12240" w:h="15840"/>
      <w:pgMar w:top="1440" w:right="1152" w:bottom="1440"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14F9" w14:textId="77777777" w:rsidR="00635687" w:rsidRDefault="00635687">
      <w:pPr>
        <w:spacing w:after="0" w:line="240" w:lineRule="auto"/>
      </w:pPr>
      <w:r>
        <w:separator/>
      </w:r>
    </w:p>
  </w:endnote>
  <w:endnote w:type="continuationSeparator" w:id="0">
    <w:p w14:paraId="5F5BE9EE" w14:textId="77777777" w:rsidR="00635687" w:rsidRDefault="0063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8307" w14:textId="77777777" w:rsidR="003B4FF0" w:rsidRDefault="00635687">
    <w:pPr>
      <w:spacing w:after="0" w:line="259" w:lineRule="auto"/>
      <w:ind w:left="244" w:firstLine="0"/>
      <w:jc w:val="center"/>
    </w:pPr>
    <w:r>
      <w:rPr>
        <w:sz w:val="20"/>
      </w:rPr>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F089" w14:textId="77777777" w:rsidR="003B4FF0" w:rsidRDefault="00635687">
    <w:pPr>
      <w:spacing w:after="0" w:line="259" w:lineRule="auto"/>
      <w:ind w:left="244" w:firstLine="0"/>
      <w:jc w:val="center"/>
    </w:pPr>
    <w:r>
      <w:rPr>
        <w:sz w:val="20"/>
      </w:rPr>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96DD" w14:textId="77777777" w:rsidR="003B4FF0" w:rsidRDefault="003B4FF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C327" w14:textId="77777777" w:rsidR="00635687" w:rsidRDefault="00635687">
      <w:pPr>
        <w:spacing w:after="0" w:line="240" w:lineRule="auto"/>
      </w:pPr>
      <w:r>
        <w:separator/>
      </w:r>
    </w:p>
  </w:footnote>
  <w:footnote w:type="continuationSeparator" w:id="0">
    <w:p w14:paraId="7D150FF1" w14:textId="77777777" w:rsidR="00635687" w:rsidRDefault="00635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8F5"/>
    <w:multiLevelType w:val="hybridMultilevel"/>
    <w:tmpl w:val="0524B3DA"/>
    <w:lvl w:ilvl="0" w:tplc="36B4F444">
      <w:start w:val="1"/>
      <w:numFmt w:val="decimal"/>
      <w:lvlText w:val="%1."/>
      <w:lvlJc w:val="left"/>
      <w:pPr>
        <w:ind w:left="81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8200CB84">
      <w:start w:val="1"/>
      <w:numFmt w:val="lowerLetter"/>
      <w:lvlText w:val="%2"/>
      <w:lvlJc w:val="left"/>
      <w:pPr>
        <w:ind w:left="159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3AA8934">
      <w:start w:val="1"/>
      <w:numFmt w:val="lowerRoman"/>
      <w:lvlText w:val="%3"/>
      <w:lvlJc w:val="left"/>
      <w:pPr>
        <w:ind w:left="23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B9A3C64">
      <w:start w:val="1"/>
      <w:numFmt w:val="decimal"/>
      <w:lvlText w:val="%4"/>
      <w:lvlJc w:val="left"/>
      <w:pPr>
        <w:ind w:left="303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D2C332E">
      <w:start w:val="1"/>
      <w:numFmt w:val="lowerLetter"/>
      <w:lvlText w:val="%5"/>
      <w:lvlJc w:val="left"/>
      <w:pPr>
        <w:ind w:left="375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8348FD4">
      <w:start w:val="1"/>
      <w:numFmt w:val="lowerRoman"/>
      <w:lvlText w:val="%6"/>
      <w:lvlJc w:val="left"/>
      <w:pPr>
        <w:ind w:left="447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2046A76">
      <w:start w:val="1"/>
      <w:numFmt w:val="decimal"/>
      <w:lvlText w:val="%7"/>
      <w:lvlJc w:val="left"/>
      <w:pPr>
        <w:ind w:left="519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964CB2C">
      <w:start w:val="1"/>
      <w:numFmt w:val="lowerLetter"/>
      <w:lvlText w:val="%8"/>
      <w:lvlJc w:val="left"/>
      <w:pPr>
        <w:ind w:left="59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FCA9B3C">
      <w:start w:val="1"/>
      <w:numFmt w:val="lowerRoman"/>
      <w:lvlText w:val="%9"/>
      <w:lvlJc w:val="left"/>
      <w:pPr>
        <w:ind w:left="663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1B115C8"/>
    <w:multiLevelType w:val="hybridMultilevel"/>
    <w:tmpl w:val="9970DEC4"/>
    <w:lvl w:ilvl="0" w:tplc="BC0CC600">
      <w:start w:val="1"/>
      <w:numFmt w:val="decimal"/>
      <w:lvlText w:val="%1)"/>
      <w:lvlJc w:val="left"/>
      <w:pPr>
        <w:ind w:left="72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6F4AA60">
      <w:start w:val="1"/>
      <w:numFmt w:val="lowerLetter"/>
      <w:lvlText w:val="%2"/>
      <w:lvlJc w:val="left"/>
      <w:pPr>
        <w:ind w:left="1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BC0A592">
      <w:start w:val="1"/>
      <w:numFmt w:val="lowerRoman"/>
      <w:lvlText w:val="%3"/>
      <w:lvlJc w:val="left"/>
      <w:pPr>
        <w:ind w:left="2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8E697A2">
      <w:start w:val="1"/>
      <w:numFmt w:val="decimal"/>
      <w:lvlText w:val="%4"/>
      <w:lvlJc w:val="left"/>
      <w:pPr>
        <w:ind w:left="3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FC4645E">
      <w:start w:val="1"/>
      <w:numFmt w:val="lowerLetter"/>
      <w:lvlText w:val="%5"/>
      <w:lvlJc w:val="left"/>
      <w:pPr>
        <w:ind w:left="3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C2C0A74">
      <w:start w:val="1"/>
      <w:numFmt w:val="lowerRoman"/>
      <w:lvlText w:val="%6"/>
      <w:lvlJc w:val="left"/>
      <w:pPr>
        <w:ind w:left="4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74AF560">
      <w:start w:val="1"/>
      <w:numFmt w:val="decimal"/>
      <w:lvlText w:val="%7"/>
      <w:lvlJc w:val="left"/>
      <w:pPr>
        <w:ind w:left="5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7EA8774">
      <w:start w:val="1"/>
      <w:numFmt w:val="lowerLetter"/>
      <w:lvlText w:val="%8"/>
      <w:lvlJc w:val="left"/>
      <w:pPr>
        <w:ind w:left="5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FA091AA">
      <w:start w:val="1"/>
      <w:numFmt w:val="lowerRoman"/>
      <w:lvlText w:val="%9"/>
      <w:lvlJc w:val="left"/>
      <w:pPr>
        <w:ind w:left="6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27D2A2D"/>
    <w:multiLevelType w:val="hybridMultilevel"/>
    <w:tmpl w:val="7444E152"/>
    <w:lvl w:ilvl="0" w:tplc="CCC07440">
      <w:start w:val="1"/>
      <w:numFmt w:val="bullet"/>
      <w:lvlText w:val="•"/>
      <w:lvlJc w:val="left"/>
      <w:pPr>
        <w:ind w:left="1656"/>
      </w:pPr>
      <w:rPr>
        <w:rFonts w:ascii="Times New Roman" w:eastAsia="Times New Roman" w:hAnsi="Times New Roman" w:cs="Times New Roman"/>
        <w:b/>
        <w:bCs/>
        <w:i w:val="0"/>
        <w:strike w:val="0"/>
        <w:dstrike w:val="0"/>
        <w:color w:val="181717"/>
        <w:sz w:val="40"/>
        <w:szCs w:val="40"/>
        <w:u w:val="none" w:color="000000"/>
        <w:bdr w:val="none" w:sz="0" w:space="0" w:color="auto"/>
        <w:shd w:val="clear" w:color="auto" w:fill="auto"/>
        <w:vertAlign w:val="baseline"/>
      </w:rPr>
    </w:lvl>
    <w:lvl w:ilvl="1" w:tplc="4C086316">
      <w:start w:val="1"/>
      <w:numFmt w:val="bullet"/>
      <w:lvlText w:val="o"/>
      <w:lvlJc w:val="left"/>
      <w:pPr>
        <w:ind w:left="2521"/>
      </w:pPr>
      <w:rPr>
        <w:rFonts w:ascii="Times New Roman" w:eastAsia="Times New Roman" w:hAnsi="Times New Roman" w:cs="Times New Roman"/>
        <w:b/>
        <w:bCs/>
        <w:i w:val="0"/>
        <w:strike w:val="0"/>
        <w:dstrike w:val="0"/>
        <w:color w:val="181717"/>
        <w:sz w:val="40"/>
        <w:szCs w:val="40"/>
        <w:u w:val="none" w:color="000000"/>
        <w:bdr w:val="none" w:sz="0" w:space="0" w:color="auto"/>
        <w:shd w:val="clear" w:color="auto" w:fill="auto"/>
        <w:vertAlign w:val="baseline"/>
      </w:rPr>
    </w:lvl>
    <w:lvl w:ilvl="2" w:tplc="9EFA6564">
      <w:start w:val="1"/>
      <w:numFmt w:val="bullet"/>
      <w:lvlText w:val="▪"/>
      <w:lvlJc w:val="left"/>
      <w:pPr>
        <w:ind w:left="3241"/>
      </w:pPr>
      <w:rPr>
        <w:rFonts w:ascii="Times New Roman" w:eastAsia="Times New Roman" w:hAnsi="Times New Roman" w:cs="Times New Roman"/>
        <w:b/>
        <w:bCs/>
        <w:i w:val="0"/>
        <w:strike w:val="0"/>
        <w:dstrike w:val="0"/>
        <w:color w:val="181717"/>
        <w:sz w:val="40"/>
        <w:szCs w:val="40"/>
        <w:u w:val="none" w:color="000000"/>
        <w:bdr w:val="none" w:sz="0" w:space="0" w:color="auto"/>
        <w:shd w:val="clear" w:color="auto" w:fill="auto"/>
        <w:vertAlign w:val="baseline"/>
      </w:rPr>
    </w:lvl>
    <w:lvl w:ilvl="3" w:tplc="1F60E812">
      <w:start w:val="1"/>
      <w:numFmt w:val="bullet"/>
      <w:lvlText w:val="•"/>
      <w:lvlJc w:val="left"/>
      <w:pPr>
        <w:ind w:left="3961"/>
      </w:pPr>
      <w:rPr>
        <w:rFonts w:ascii="Times New Roman" w:eastAsia="Times New Roman" w:hAnsi="Times New Roman" w:cs="Times New Roman"/>
        <w:b/>
        <w:bCs/>
        <w:i w:val="0"/>
        <w:strike w:val="0"/>
        <w:dstrike w:val="0"/>
        <w:color w:val="181717"/>
        <w:sz w:val="40"/>
        <w:szCs w:val="40"/>
        <w:u w:val="none" w:color="000000"/>
        <w:bdr w:val="none" w:sz="0" w:space="0" w:color="auto"/>
        <w:shd w:val="clear" w:color="auto" w:fill="auto"/>
        <w:vertAlign w:val="baseline"/>
      </w:rPr>
    </w:lvl>
    <w:lvl w:ilvl="4" w:tplc="C2ACFBD6">
      <w:start w:val="1"/>
      <w:numFmt w:val="bullet"/>
      <w:lvlText w:val="o"/>
      <w:lvlJc w:val="left"/>
      <w:pPr>
        <w:ind w:left="4681"/>
      </w:pPr>
      <w:rPr>
        <w:rFonts w:ascii="Times New Roman" w:eastAsia="Times New Roman" w:hAnsi="Times New Roman" w:cs="Times New Roman"/>
        <w:b/>
        <w:bCs/>
        <w:i w:val="0"/>
        <w:strike w:val="0"/>
        <w:dstrike w:val="0"/>
        <w:color w:val="181717"/>
        <w:sz w:val="40"/>
        <w:szCs w:val="40"/>
        <w:u w:val="none" w:color="000000"/>
        <w:bdr w:val="none" w:sz="0" w:space="0" w:color="auto"/>
        <w:shd w:val="clear" w:color="auto" w:fill="auto"/>
        <w:vertAlign w:val="baseline"/>
      </w:rPr>
    </w:lvl>
    <w:lvl w:ilvl="5" w:tplc="D1D09AA2">
      <w:start w:val="1"/>
      <w:numFmt w:val="bullet"/>
      <w:lvlText w:val="▪"/>
      <w:lvlJc w:val="left"/>
      <w:pPr>
        <w:ind w:left="5401"/>
      </w:pPr>
      <w:rPr>
        <w:rFonts w:ascii="Times New Roman" w:eastAsia="Times New Roman" w:hAnsi="Times New Roman" w:cs="Times New Roman"/>
        <w:b/>
        <w:bCs/>
        <w:i w:val="0"/>
        <w:strike w:val="0"/>
        <w:dstrike w:val="0"/>
        <w:color w:val="181717"/>
        <w:sz w:val="40"/>
        <w:szCs w:val="40"/>
        <w:u w:val="none" w:color="000000"/>
        <w:bdr w:val="none" w:sz="0" w:space="0" w:color="auto"/>
        <w:shd w:val="clear" w:color="auto" w:fill="auto"/>
        <w:vertAlign w:val="baseline"/>
      </w:rPr>
    </w:lvl>
    <w:lvl w:ilvl="6" w:tplc="BEBAA122">
      <w:start w:val="1"/>
      <w:numFmt w:val="bullet"/>
      <w:lvlText w:val="•"/>
      <w:lvlJc w:val="left"/>
      <w:pPr>
        <w:ind w:left="6121"/>
      </w:pPr>
      <w:rPr>
        <w:rFonts w:ascii="Times New Roman" w:eastAsia="Times New Roman" w:hAnsi="Times New Roman" w:cs="Times New Roman"/>
        <w:b/>
        <w:bCs/>
        <w:i w:val="0"/>
        <w:strike w:val="0"/>
        <w:dstrike w:val="0"/>
        <w:color w:val="181717"/>
        <w:sz w:val="40"/>
        <w:szCs w:val="40"/>
        <w:u w:val="none" w:color="000000"/>
        <w:bdr w:val="none" w:sz="0" w:space="0" w:color="auto"/>
        <w:shd w:val="clear" w:color="auto" w:fill="auto"/>
        <w:vertAlign w:val="baseline"/>
      </w:rPr>
    </w:lvl>
    <w:lvl w:ilvl="7" w:tplc="45FE9E96">
      <w:start w:val="1"/>
      <w:numFmt w:val="bullet"/>
      <w:lvlText w:val="o"/>
      <w:lvlJc w:val="left"/>
      <w:pPr>
        <w:ind w:left="6841"/>
      </w:pPr>
      <w:rPr>
        <w:rFonts w:ascii="Times New Roman" w:eastAsia="Times New Roman" w:hAnsi="Times New Roman" w:cs="Times New Roman"/>
        <w:b/>
        <w:bCs/>
        <w:i w:val="0"/>
        <w:strike w:val="0"/>
        <w:dstrike w:val="0"/>
        <w:color w:val="181717"/>
        <w:sz w:val="40"/>
        <w:szCs w:val="40"/>
        <w:u w:val="none" w:color="000000"/>
        <w:bdr w:val="none" w:sz="0" w:space="0" w:color="auto"/>
        <w:shd w:val="clear" w:color="auto" w:fill="auto"/>
        <w:vertAlign w:val="baseline"/>
      </w:rPr>
    </w:lvl>
    <w:lvl w:ilvl="8" w:tplc="4868440C">
      <w:start w:val="1"/>
      <w:numFmt w:val="bullet"/>
      <w:lvlText w:val="▪"/>
      <w:lvlJc w:val="left"/>
      <w:pPr>
        <w:ind w:left="7561"/>
      </w:pPr>
      <w:rPr>
        <w:rFonts w:ascii="Times New Roman" w:eastAsia="Times New Roman" w:hAnsi="Times New Roman" w:cs="Times New Roman"/>
        <w:b/>
        <w:bCs/>
        <w:i w:val="0"/>
        <w:strike w:val="0"/>
        <w:dstrike w:val="0"/>
        <w:color w:val="181717"/>
        <w:sz w:val="40"/>
        <w:szCs w:val="40"/>
        <w:u w:val="none" w:color="000000"/>
        <w:bdr w:val="none" w:sz="0" w:space="0" w:color="auto"/>
        <w:shd w:val="clear" w:color="auto" w:fill="auto"/>
        <w:vertAlign w:val="baseline"/>
      </w:rPr>
    </w:lvl>
  </w:abstractNum>
  <w:abstractNum w:abstractNumId="3" w15:restartNumberingAfterBreak="0">
    <w:nsid w:val="0B173406"/>
    <w:multiLevelType w:val="hybridMultilevel"/>
    <w:tmpl w:val="1542F56E"/>
    <w:lvl w:ilvl="0" w:tplc="2F6A76E6">
      <w:start w:val="3"/>
      <w:numFmt w:val="lowerLetter"/>
      <w:lvlText w:val="%1)"/>
      <w:lvlJc w:val="left"/>
      <w:pPr>
        <w:ind w:left="71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884F9C4">
      <w:start w:val="1"/>
      <w:numFmt w:val="lowerLetter"/>
      <w:lvlText w:val="%2"/>
      <w:lvlJc w:val="left"/>
      <w:pPr>
        <w:ind w:left="1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50E4E2C">
      <w:start w:val="1"/>
      <w:numFmt w:val="lowerRoman"/>
      <w:lvlText w:val="%3"/>
      <w:lvlJc w:val="left"/>
      <w:pPr>
        <w:ind w:left="2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FEE3650">
      <w:start w:val="1"/>
      <w:numFmt w:val="decimal"/>
      <w:lvlText w:val="%4"/>
      <w:lvlJc w:val="left"/>
      <w:pPr>
        <w:ind w:left="3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7CE8918">
      <w:start w:val="1"/>
      <w:numFmt w:val="lowerLetter"/>
      <w:lvlText w:val="%5"/>
      <w:lvlJc w:val="left"/>
      <w:pPr>
        <w:ind w:left="3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E141E06">
      <w:start w:val="1"/>
      <w:numFmt w:val="lowerRoman"/>
      <w:lvlText w:val="%6"/>
      <w:lvlJc w:val="left"/>
      <w:pPr>
        <w:ind w:left="4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AC67B22">
      <w:start w:val="1"/>
      <w:numFmt w:val="decimal"/>
      <w:lvlText w:val="%7"/>
      <w:lvlJc w:val="left"/>
      <w:pPr>
        <w:ind w:left="5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2B096BC">
      <w:start w:val="1"/>
      <w:numFmt w:val="lowerLetter"/>
      <w:lvlText w:val="%8"/>
      <w:lvlJc w:val="left"/>
      <w:pPr>
        <w:ind w:left="5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53211CA">
      <w:start w:val="1"/>
      <w:numFmt w:val="lowerRoman"/>
      <w:lvlText w:val="%9"/>
      <w:lvlJc w:val="left"/>
      <w:pPr>
        <w:ind w:left="6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2B1342D6"/>
    <w:multiLevelType w:val="hybridMultilevel"/>
    <w:tmpl w:val="0524B3DA"/>
    <w:lvl w:ilvl="0" w:tplc="FFFFFFFF">
      <w:start w:val="1"/>
      <w:numFmt w:val="decimal"/>
      <w:lvlText w:val="%1."/>
      <w:lvlJc w:val="left"/>
      <w:pPr>
        <w:ind w:left="81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FFFFFFFF">
      <w:start w:val="1"/>
      <w:numFmt w:val="lowerLetter"/>
      <w:lvlText w:val="%2"/>
      <w:lvlJc w:val="left"/>
      <w:pPr>
        <w:ind w:left="159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FFFFFFF">
      <w:start w:val="1"/>
      <w:numFmt w:val="lowerRoman"/>
      <w:lvlText w:val="%3"/>
      <w:lvlJc w:val="left"/>
      <w:pPr>
        <w:ind w:left="23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FFFFFFFF">
      <w:start w:val="1"/>
      <w:numFmt w:val="decimal"/>
      <w:lvlText w:val="%4"/>
      <w:lvlJc w:val="left"/>
      <w:pPr>
        <w:ind w:left="303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FFFFFFF">
      <w:start w:val="1"/>
      <w:numFmt w:val="lowerLetter"/>
      <w:lvlText w:val="%5"/>
      <w:lvlJc w:val="left"/>
      <w:pPr>
        <w:ind w:left="375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FFFFFFFF">
      <w:start w:val="1"/>
      <w:numFmt w:val="lowerRoman"/>
      <w:lvlText w:val="%6"/>
      <w:lvlJc w:val="left"/>
      <w:pPr>
        <w:ind w:left="447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FFFFFFF">
      <w:start w:val="1"/>
      <w:numFmt w:val="decimal"/>
      <w:lvlText w:val="%7"/>
      <w:lvlJc w:val="left"/>
      <w:pPr>
        <w:ind w:left="519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FFFFFFF">
      <w:start w:val="1"/>
      <w:numFmt w:val="lowerLetter"/>
      <w:lvlText w:val="%8"/>
      <w:lvlJc w:val="left"/>
      <w:pPr>
        <w:ind w:left="591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FFFFFFF">
      <w:start w:val="1"/>
      <w:numFmt w:val="lowerRoman"/>
      <w:lvlText w:val="%9"/>
      <w:lvlJc w:val="left"/>
      <w:pPr>
        <w:ind w:left="663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4A07366B"/>
    <w:multiLevelType w:val="hybridMultilevel"/>
    <w:tmpl w:val="F0B87252"/>
    <w:lvl w:ilvl="0" w:tplc="4C9AFF4E">
      <w:start w:val="7"/>
      <w:numFmt w:val="lowerLetter"/>
      <w:lvlText w:val="%1)"/>
      <w:lvlJc w:val="left"/>
      <w:pPr>
        <w:ind w:left="72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3B48748">
      <w:start w:val="1"/>
      <w:numFmt w:val="lowerLetter"/>
      <w:lvlText w:val="%2"/>
      <w:lvlJc w:val="left"/>
      <w:pPr>
        <w:ind w:left="1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7AC2C1A">
      <w:start w:val="1"/>
      <w:numFmt w:val="lowerRoman"/>
      <w:lvlText w:val="%3"/>
      <w:lvlJc w:val="left"/>
      <w:pPr>
        <w:ind w:left="2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692AE86">
      <w:start w:val="1"/>
      <w:numFmt w:val="decimal"/>
      <w:lvlText w:val="%4"/>
      <w:lvlJc w:val="left"/>
      <w:pPr>
        <w:ind w:left="3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A3CA946">
      <w:start w:val="1"/>
      <w:numFmt w:val="lowerLetter"/>
      <w:lvlText w:val="%5"/>
      <w:lvlJc w:val="left"/>
      <w:pPr>
        <w:ind w:left="3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7D43FBE">
      <w:start w:val="1"/>
      <w:numFmt w:val="lowerRoman"/>
      <w:lvlText w:val="%6"/>
      <w:lvlJc w:val="left"/>
      <w:pPr>
        <w:ind w:left="4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A828A06A">
      <w:start w:val="1"/>
      <w:numFmt w:val="decimal"/>
      <w:lvlText w:val="%7"/>
      <w:lvlJc w:val="left"/>
      <w:pPr>
        <w:ind w:left="5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D36950C">
      <w:start w:val="1"/>
      <w:numFmt w:val="lowerLetter"/>
      <w:lvlText w:val="%8"/>
      <w:lvlJc w:val="left"/>
      <w:pPr>
        <w:ind w:left="5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BD27380">
      <w:start w:val="1"/>
      <w:numFmt w:val="lowerRoman"/>
      <w:lvlText w:val="%9"/>
      <w:lvlJc w:val="left"/>
      <w:pPr>
        <w:ind w:left="6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56762E96"/>
    <w:multiLevelType w:val="hybridMultilevel"/>
    <w:tmpl w:val="F084A8AC"/>
    <w:lvl w:ilvl="0" w:tplc="5BBEE6D6">
      <w:start w:val="1"/>
      <w:numFmt w:val="decimal"/>
      <w:lvlText w:val="%1."/>
      <w:lvlJc w:val="left"/>
      <w:pPr>
        <w:ind w:left="705"/>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20A51E0">
      <w:start w:val="1"/>
      <w:numFmt w:val="lowerLetter"/>
      <w:lvlText w:val="%2"/>
      <w:lvlJc w:val="left"/>
      <w:pPr>
        <w:ind w:left="15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6D780868">
      <w:start w:val="1"/>
      <w:numFmt w:val="lowerRoman"/>
      <w:lvlText w:val="%3"/>
      <w:lvlJc w:val="left"/>
      <w:pPr>
        <w:ind w:left="22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77433CA">
      <w:start w:val="1"/>
      <w:numFmt w:val="decimal"/>
      <w:lvlText w:val="%4"/>
      <w:lvlJc w:val="left"/>
      <w:pPr>
        <w:ind w:left="30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05CD278">
      <w:start w:val="1"/>
      <w:numFmt w:val="lowerLetter"/>
      <w:lvlText w:val="%5"/>
      <w:lvlJc w:val="left"/>
      <w:pPr>
        <w:ind w:left="3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93A3B0E">
      <w:start w:val="1"/>
      <w:numFmt w:val="lowerRoman"/>
      <w:lvlText w:val="%6"/>
      <w:lvlJc w:val="left"/>
      <w:pPr>
        <w:ind w:left="44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934110C">
      <w:start w:val="1"/>
      <w:numFmt w:val="decimal"/>
      <w:lvlText w:val="%7"/>
      <w:lvlJc w:val="left"/>
      <w:pPr>
        <w:ind w:left="51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90034B4">
      <w:start w:val="1"/>
      <w:numFmt w:val="lowerLetter"/>
      <w:lvlText w:val="%8"/>
      <w:lvlJc w:val="left"/>
      <w:pPr>
        <w:ind w:left="58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B244342">
      <w:start w:val="1"/>
      <w:numFmt w:val="lowerRoman"/>
      <w:lvlText w:val="%9"/>
      <w:lvlJc w:val="left"/>
      <w:pPr>
        <w:ind w:left="66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16cid:durableId="1387559713">
    <w:abstractNumId w:val="2"/>
  </w:num>
  <w:num w:numId="2" w16cid:durableId="914096536">
    <w:abstractNumId w:val="6"/>
  </w:num>
  <w:num w:numId="3" w16cid:durableId="1312910345">
    <w:abstractNumId w:val="0"/>
  </w:num>
  <w:num w:numId="4" w16cid:durableId="1329138677">
    <w:abstractNumId w:val="3"/>
  </w:num>
  <w:num w:numId="5" w16cid:durableId="55593329">
    <w:abstractNumId w:val="5"/>
  </w:num>
  <w:num w:numId="6" w16cid:durableId="156000931">
    <w:abstractNumId w:val="1"/>
  </w:num>
  <w:num w:numId="7" w16cid:durableId="1416316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F0"/>
    <w:rsid w:val="001112BE"/>
    <w:rsid w:val="003B4FF0"/>
    <w:rsid w:val="005F6F06"/>
    <w:rsid w:val="00635687"/>
    <w:rsid w:val="008B5E7F"/>
    <w:rsid w:val="00924EDD"/>
    <w:rsid w:val="00A03A26"/>
    <w:rsid w:val="00A57090"/>
    <w:rsid w:val="00A93BE9"/>
    <w:rsid w:val="00B244CF"/>
    <w:rsid w:val="00BC7449"/>
    <w:rsid w:val="00CC4350"/>
    <w:rsid w:val="00D55C7C"/>
    <w:rsid w:val="00F7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F3EC"/>
  <w15:docId w15:val="{F3451DF4-1845-4580-80D7-19E5E19E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31" w:lineRule="auto"/>
      <w:ind w:left="1" w:firstLine="470"/>
    </w:pPr>
    <w:rPr>
      <w:rFonts w:ascii="Times New Roman" w:eastAsia="Times New Roman" w:hAnsi="Times New Roman" w:cs="Times New Roman"/>
      <w:color w:val="181717"/>
    </w:rPr>
  </w:style>
  <w:style w:type="paragraph" w:styleId="Heading1">
    <w:name w:val="heading 1"/>
    <w:next w:val="Normal"/>
    <w:link w:val="Heading1Char"/>
    <w:uiPriority w:val="9"/>
    <w:qFormat/>
    <w:pPr>
      <w:keepNext/>
      <w:keepLines/>
      <w:spacing w:after="250"/>
      <w:ind w:left="1"/>
      <w:jc w:val="center"/>
      <w:outlineLvl w:val="0"/>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Carmichael</dc:creator>
  <cp:keywords/>
  <cp:lastModifiedBy>Bob Carmichael</cp:lastModifiedBy>
  <cp:revision>11</cp:revision>
  <dcterms:created xsi:type="dcterms:W3CDTF">2023-10-23T15:41:00Z</dcterms:created>
  <dcterms:modified xsi:type="dcterms:W3CDTF">2023-10-23T15:52:00Z</dcterms:modified>
</cp:coreProperties>
</file>